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644B" w:rsidRPr="0024644B" w:rsidRDefault="0024644B" w:rsidP="0024644B">
      <w:pPr>
        <w:rPr>
          <w:sz w:val="24"/>
          <w:szCs w:val="24"/>
        </w:rPr>
      </w:pPr>
      <w:r w:rsidRPr="0024644B">
        <w:rPr>
          <w:sz w:val="24"/>
          <w:szCs w:val="24"/>
        </w:rPr>
        <w:t>GLY 4310C</w:t>
      </w:r>
    </w:p>
    <w:p w:rsidR="0024644B" w:rsidRDefault="0024644B" w:rsidP="0024644B">
      <w:pPr>
        <w:rPr>
          <w:sz w:val="32"/>
          <w:szCs w:val="32"/>
        </w:rPr>
      </w:pPr>
      <w:r w:rsidRPr="0024644B">
        <w:rPr>
          <w:sz w:val="32"/>
          <w:szCs w:val="32"/>
        </w:rPr>
        <w:t xml:space="preserve">LAB 8 </w:t>
      </w:r>
      <w:r>
        <w:rPr>
          <w:sz w:val="32"/>
          <w:szCs w:val="32"/>
        </w:rPr>
        <w:tab/>
      </w:r>
      <w:r w:rsidRPr="0024644B">
        <w:rPr>
          <w:sz w:val="32"/>
          <w:szCs w:val="32"/>
        </w:rPr>
        <w:t>INTRUSIVE IGNEOUS ROCKS, PART 3 (and friends)</w:t>
      </w:r>
    </w:p>
    <w:p w:rsidR="00723869" w:rsidRDefault="00723869" w:rsidP="0024644B">
      <w:pPr>
        <w:rPr>
          <w:sz w:val="32"/>
          <w:szCs w:val="32"/>
        </w:rPr>
      </w:pPr>
      <w:r>
        <w:rPr>
          <w:sz w:val="32"/>
          <w:szCs w:val="32"/>
        </w:rPr>
        <w:t xml:space="preserve">Prepared by </w:t>
      </w:r>
      <w:r w:rsidRPr="00723869">
        <w:rPr>
          <w:sz w:val="32"/>
          <w:szCs w:val="32"/>
        </w:rPr>
        <w:t>Jyothirmayi Palaparthi</w:t>
      </w:r>
      <w:bookmarkStart w:id="0" w:name="_GoBack"/>
      <w:bookmarkEnd w:id="0"/>
    </w:p>
    <w:p w:rsidR="0024644B" w:rsidRPr="0024644B" w:rsidRDefault="0024644B" w:rsidP="0024644B">
      <w:pPr>
        <w:rPr>
          <w:sz w:val="24"/>
          <w:szCs w:val="24"/>
        </w:rPr>
      </w:pPr>
    </w:p>
    <w:p w:rsidR="0024644B" w:rsidRDefault="0024644B" w:rsidP="0024644B">
      <w:pPr>
        <w:rPr>
          <w:sz w:val="24"/>
          <w:szCs w:val="24"/>
        </w:rPr>
      </w:pPr>
      <w:r w:rsidRPr="0024644B">
        <w:rPr>
          <w:sz w:val="24"/>
          <w:szCs w:val="24"/>
        </w:rPr>
        <w:t>Sample 13. Hornblende Syenite</w:t>
      </w:r>
    </w:p>
    <w:p w:rsidR="0024644B" w:rsidRDefault="005A5653" w:rsidP="0024644B">
      <w:pPr>
        <w:rPr>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3533775</wp:posOffset>
                </wp:positionH>
                <wp:positionV relativeFrom="paragraph">
                  <wp:posOffset>9525</wp:posOffset>
                </wp:positionV>
                <wp:extent cx="3152775" cy="30289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3152775" cy="3028950"/>
                        </a:xfrm>
                        <a:prstGeom prst="rect">
                          <a:avLst/>
                        </a:prstGeom>
                        <a:solidFill>
                          <a:schemeClr val="lt1"/>
                        </a:solidFill>
                        <a:ln w="6350">
                          <a:solidFill>
                            <a:prstClr val="black"/>
                          </a:solidFill>
                        </a:ln>
                      </wps:spPr>
                      <wps:txbx>
                        <w:txbxContent>
                          <w:p w:rsidR="000737EA" w:rsidRDefault="005A5653" w:rsidP="00EE60A0">
                            <w:pPr>
                              <w:jc w:val="both"/>
                              <w:rPr>
                                <w:rFonts w:cstheme="minorHAnsi"/>
                                <w:color w:val="000000"/>
                                <w:sz w:val="24"/>
                                <w:szCs w:val="24"/>
                                <w:shd w:val="clear" w:color="auto" w:fill="FFFFFF"/>
                              </w:rPr>
                            </w:pPr>
                            <w:r w:rsidRPr="005A5653">
                              <w:rPr>
                                <w:rFonts w:cstheme="minorHAnsi"/>
                                <w:color w:val="000000"/>
                                <w:sz w:val="24"/>
                                <w:szCs w:val="24"/>
                                <w:shd w:val="clear" w:color="auto" w:fill="FFFFFF"/>
                              </w:rPr>
                              <w:t>Syenites are coarse-grained intrusive rocks that are relatively rare on Earth. </w:t>
                            </w:r>
                            <w:r w:rsidR="00B04C9A" w:rsidRPr="00B04C9A">
                              <w:rPr>
                                <w:rFonts w:cstheme="minorHAnsi"/>
                                <w:color w:val="000000"/>
                                <w:sz w:val="24"/>
                                <w:szCs w:val="24"/>
                                <w:shd w:val="clear" w:color="auto" w:fill="FFFFFF"/>
                              </w:rPr>
                              <w:t>The major mineral is feldspar, with greater than 65% alkali feldspar (K-spar or albite). The ferromagnesian minerals are usually 20%. The K-spar is typically orthoclase, microcline or perthite.</w:t>
                            </w:r>
                          </w:p>
                          <w:p w:rsidR="000737EA" w:rsidRDefault="000737EA" w:rsidP="000737EA">
                            <w:pPr>
                              <w:spacing w:after="0"/>
                              <w:rPr>
                                <w:rFonts w:cstheme="minorHAnsi"/>
                                <w:color w:val="000000"/>
                                <w:sz w:val="24"/>
                                <w:szCs w:val="24"/>
                                <w:shd w:val="clear" w:color="auto" w:fill="FFFFFF"/>
                              </w:rPr>
                            </w:pPr>
                            <w:r>
                              <w:rPr>
                                <w:rFonts w:cstheme="minorHAnsi"/>
                                <w:color w:val="000000"/>
                                <w:sz w:val="24"/>
                                <w:szCs w:val="24"/>
                                <w:shd w:val="clear" w:color="auto" w:fill="FFFFFF"/>
                              </w:rPr>
                              <w:t>Plagioclase: 20-25%</w:t>
                            </w:r>
                          </w:p>
                          <w:p w:rsidR="000737EA" w:rsidRDefault="000737EA" w:rsidP="000737EA">
                            <w:pPr>
                              <w:spacing w:after="0"/>
                              <w:rPr>
                                <w:rFonts w:cstheme="minorHAnsi"/>
                                <w:color w:val="000000"/>
                                <w:sz w:val="24"/>
                                <w:szCs w:val="24"/>
                                <w:shd w:val="clear" w:color="auto" w:fill="FFFFFF"/>
                              </w:rPr>
                            </w:pPr>
                            <w:r>
                              <w:rPr>
                                <w:rFonts w:cstheme="minorHAnsi"/>
                                <w:color w:val="000000"/>
                                <w:sz w:val="24"/>
                                <w:szCs w:val="24"/>
                                <w:shd w:val="clear" w:color="auto" w:fill="FFFFFF"/>
                              </w:rPr>
                              <w:t>Quartz: 3%</w:t>
                            </w:r>
                          </w:p>
                          <w:p w:rsidR="000737EA" w:rsidRDefault="000737EA" w:rsidP="000737EA">
                            <w:pPr>
                              <w:spacing w:after="0"/>
                              <w:rPr>
                                <w:rFonts w:cstheme="minorHAnsi"/>
                                <w:color w:val="000000"/>
                                <w:sz w:val="24"/>
                                <w:szCs w:val="24"/>
                                <w:shd w:val="clear" w:color="auto" w:fill="FFFFFF"/>
                              </w:rPr>
                            </w:pPr>
                            <w:r>
                              <w:rPr>
                                <w:rFonts w:cstheme="minorHAnsi"/>
                                <w:color w:val="000000"/>
                                <w:sz w:val="24"/>
                                <w:szCs w:val="24"/>
                                <w:shd w:val="clear" w:color="auto" w:fill="FFFFFF"/>
                              </w:rPr>
                              <w:t>K-spar: 53-58%</w:t>
                            </w:r>
                          </w:p>
                          <w:p w:rsidR="000737EA" w:rsidRDefault="000737EA" w:rsidP="000737EA">
                            <w:pPr>
                              <w:spacing w:after="0"/>
                              <w:rPr>
                                <w:rFonts w:cstheme="minorHAnsi"/>
                                <w:color w:val="000000"/>
                                <w:sz w:val="24"/>
                                <w:szCs w:val="24"/>
                                <w:shd w:val="clear" w:color="auto" w:fill="FFFFFF"/>
                              </w:rPr>
                            </w:pPr>
                            <w:r>
                              <w:rPr>
                                <w:rFonts w:cstheme="minorHAnsi"/>
                                <w:color w:val="000000"/>
                                <w:sz w:val="24"/>
                                <w:szCs w:val="24"/>
                                <w:shd w:val="clear" w:color="auto" w:fill="FFFFFF"/>
                              </w:rPr>
                              <w:t>Biotite: 5%</w:t>
                            </w:r>
                          </w:p>
                          <w:p w:rsidR="000737EA" w:rsidRDefault="000737EA" w:rsidP="000737EA">
                            <w:pPr>
                              <w:spacing w:after="0"/>
                              <w:rPr>
                                <w:rFonts w:cstheme="minorHAnsi"/>
                                <w:color w:val="000000"/>
                                <w:sz w:val="24"/>
                                <w:szCs w:val="24"/>
                                <w:shd w:val="clear" w:color="auto" w:fill="FFFFFF"/>
                              </w:rPr>
                            </w:pPr>
                            <w:r>
                              <w:rPr>
                                <w:rFonts w:cstheme="minorHAnsi"/>
                                <w:color w:val="000000"/>
                                <w:sz w:val="24"/>
                                <w:szCs w:val="24"/>
                                <w:shd w:val="clear" w:color="auto" w:fill="FFFFFF"/>
                              </w:rPr>
                              <w:t>Hornblende: 14%</w:t>
                            </w:r>
                          </w:p>
                          <w:p w:rsidR="000737EA" w:rsidRPr="00B04C9A" w:rsidRDefault="0043644D" w:rsidP="00B04C9A">
                            <w:pPr>
                              <w:rPr>
                                <w:rFonts w:cstheme="minorHAnsi"/>
                                <w:color w:val="000000"/>
                                <w:sz w:val="24"/>
                                <w:szCs w:val="24"/>
                                <w:shd w:val="clear" w:color="auto" w:fill="FFFFFF"/>
                              </w:rPr>
                            </w:pPr>
                            <w:r>
                              <w:rPr>
                                <w:rFonts w:cstheme="minorHAnsi"/>
                                <w:color w:val="000000"/>
                                <w:sz w:val="24"/>
                                <w:szCs w:val="24"/>
                                <w:shd w:val="clear" w:color="auto" w:fill="FFFFFF"/>
                              </w:rPr>
                              <w:t xml:space="preserve">Hornblende and biotite in igneous rocks: </w:t>
                            </w:r>
                            <w:hyperlink r:id="rId4" w:history="1">
                              <w:r>
                                <w:rPr>
                                  <w:rStyle w:val="Hyperlink"/>
                                </w:rPr>
                                <w:t>https://www.youtube.com/watch?v=F9MZKRlyDJM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8.25pt;margin-top:.75pt;width:248.25pt;height:2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" fillcolor="white [3201]" strokeweight=".5pt">
                <v:textbox>
                  <w:txbxContent>
                    <w:p w:rsidR="000737EA" w:rsidRDefault="005A5653" w:rsidP="00EE60A0">
                      <w:pPr>
                        <w:jc w:val="both"/>
                        <w:rPr>
                          <w:rFonts w:cstheme="minorHAnsi"/>
                          <w:color w:val="000000"/>
                          <w:sz w:val="24"/>
                          <w:szCs w:val="24"/>
                          <w:shd w:val="clear" w:color="auto" w:fill="FFFFFF"/>
                        </w:rPr>
                      </w:pPr>
                      <w:proofErr w:type="spellStart"/>
                      <w:r w:rsidRPr="005A5653">
                        <w:rPr>
                          <w:rFonts w:cstheme="minorHAnsi"/>
                          <w:color w:val="000000"/>
                          <w:sz w:val="24"/>
                          <w:szCs w:val="24"/>
                          <w:shd w:val="clear" w:color="auto" w:fill="FFFFFF"/>
                        </w:rPr>
                        <w:t>Syenites</w:t>
                      </w:r>
                      <w:proofErr w:type="spellEnd"/>
                      <w:r w:rsidRPr="005A5653">
                        <w:rPr>
                          <w:rFonts w:cstheme="minorHAnsi"/>
                          <w:color w:val="000000"/>
                          <w:sz w:val="24"/>
                          <w:szCs w:val="24"/>
                          <w:shd w:val="clear" w:color="auto" w:fill="FFFFFF"/>
                        </w:rPr>
                        <w:t xml:space="preserve"> are coarse-grained intrusive rocks that are relatively rare on Earth. </w:t>
                      </w:r>
                      <w:r w:rsidR="00B04C9A" w:rsidRPr="00B04C9A">
                        <w:rPr>
                          <w:rFonts w:cstheme="minorHAnsi"/>
                          <w:color w:val="000000"/>
                          <w:sz w:val="24"/>
                          <w:szCs w:val="24"/>
                          <w:shd w:val="clear" w:color="auto" w:fill="FFFFFF"/>
                        </w:rPr>
                        <w:t xml:space="preserve">The major mineral is feldspar, with greater than 65% alkali feldspar (K-spar or albite). The ferromagnesian minerals are usually 20%. The K-spar is typically orthoclase, microcline or </w:t>
                      </w:r>
                      <w:proofErr w:type="spellStart"/>
                      <w:r w:rsidR="00B04C9A" w:rsidRPr="00B04C9A">
                        <w:rPr>
                          <w:rFonts w:cstheme="minorHAnsi"/>
                          <w:color w:val="000000"/>
                          <w:sz w:val="24"/>
                          <w:szCs w:val="24"/>
                          <w:shd w:val="clear" w:color="auto" w:fill="FFFFFF"/>
                        </w:rPr>
                        <w:t>perthite.</w:t>
                      </w:r>
                      <w:proofErr w:type="spellEnd"/>
                    </w:p>
                    <w:p w:rsidR="000737EA" w:rsidRDefault="000737EA" w:rsidP="000737EA">
                      <w:pPr>
                        <w:spacing w:after="0"/>
                        <w:rPr>
                          <w:rFonts w:cstheme="minorHAnsi"/>
                          <w:color w:val="000000"/>
                          <w:sz w:val="24"/>
                          <w:szCs w:val="24"/>
                          <w:shd w:val="clear" w:color="auto" w:fill="FFFFFF"/>
                        </w:rPr>
                      </w:pPr>
                      <w:r>
                        <w:rPr>
                          <w:rFonts w:cstheme="minorHAnsi"/>
                          <w:color w:val="000000"/>
                          <w:sz w:val="24"/>
                          <w:szCs w:val="24"/>
                          <w:shd w:val="clear" w:color="auto" w:fill="FFFFFF"/>
                        </w:rPr>
                        <w:t>Plagioclase: 20-25%</w:t>
                      </w:r>
                    </w:p>
                    <w:p w:rsidR="000737EA" w:rsidRDefault="000737EA" w:rsidP="000737EA">
                      <w:pPr>
                        <w:spacing w:after="0"/>
                        <w:rPr>
                          <w:rFonts w:cstheme="minorHAnsi"/>
                          <w:color w:val="000000"/>
                          <w:sz w:val="24"/>
                          <w:szCs w:val="24"/>
                          <w:shd w:val="clear" w:color="auto" w:fill="FFFFFF"/>
                        </w:rPr>
                      </w:pPr>
                      <w:r>
                        <w:rPr>
                          <w:rFonts w:cstheme="minorHAnsi"/>
                          <w:color w:val="000000"/>
                          <w:sz w:val="24"/>
                          <w:szCs w:val="24"/>
                          <w:shd w:val="clear" w:color="auto" w:fill="FFFFFF"/>
                        </w:rPr>
                        <w:t>Quartz: 3%</w:t>
                      </w:r>
                    </w:p>
                    <w:p w:rsidR="000737EA" w:rsidRDefault="000737EA" w:rsidP="000737EA">
                      <w:pPr>
                        <w:spacing w:after="0"/>
                        <w:rPr>
                          <w:rFonts w:cstheme="minorHAnsi"/>
                          <w:color w:val="000000"/>
                          <w:sz w:val="24"/>
                          <w:szCs w:val="24"/>
                          <w:shd w:val="clear" w:color="auto" w:fill="FFFFFF"/>
                        </w:rPr>
                      </w:pPr>
                      <w:r>
                        <w:rPr>
                          <w:rFonts w:cstheme="minorHAnsi"/>
                          <w:color w:val="000000"/>
                          <w:sz w:val="24"/>
                          <w:szCs w:val="24"/>
                          <w:shd w:val="clear" w:color="auto" w:fill="FFFFFF"/>
                        </w:rPr>
                        <w:t>K-spar: 53-58%</w:t>
                      </w:r>
                    </w:p>
                    <w:p w:rsidR="000737EA" w:rsidRDefault="000737EA" w:rsidP="000737EA">
                      <w:pPr>
                        <w:spacing w:after="0"/>
                        <w:rPr>
                          <w:rFonts w:cstheme="minorHAnsi"/>
                          <w:color w:val="000000"/>
                          <w:sz w:val="24"/>
                          <w:szCs w:val="24"/>
                          <w:shd w:val="clear" w:color="auto" w:fill="FFFFFF"/>
                        </w:rPr>
                      </w:pPr>
                      <w:r>
                        <w:rPr>
                          <w:rFonts w:cstheme="minorHAnsi"/>
                          <w:color w:val="000000"/>
                          <w:sz w:val="24"/>
                          <w:szCs w:val="24"/>
                          <w:shd w:val="clear" w:color="auto" w:fill="FFFFFF"/>
                        </w:rPr>
                        <w:t>Biotite: 5%</w:t>
                      </w:r>
                    </w:p>
                    <w:p w:rsidR="000737EA" w:rsidRDefault="000737EA" w:rsidP="000737EA">
                      <w:pPr>
                        <w:spacing w:after="0"/>
                        <w:rPr>
                          <w:rFonts w:cstheme="minorHAnsi"/>
                          <w:color w:val="000000"/>
                          <w:sz w:val="24"/>
                          <w:szCs w:val="24"/>
                          <w:shd w:val="clear" w:color="auto" w:fill="FFFFFF"/>
                        </w:rPr>
                      </w:pPr>
                      <w:r>
                        <w:rPr>
                          <w:rFonts w:cstheme="minorHAnsi"/>
                          <w:color w:val="000000"/>
                          <w:sz w:val="24"/>
                          <w:szCs w:val="24"/>
                          <w:shd w:val="clear" w:color="auto" w:fill="FFFFFF"/>
                        </w:rPr>
                        <w:t>Hornblende: 14%</w:t>
                      </w:r>
                    </w:p>
                    <w:p w:rsidR="000737EA" w:rsidRPr="00B04C9A" w:rsidRDefault="0043644D" w:rsidP="00B04C9A">
                      <w:pPr>
                        <w:rPr>
                          <w:rFonts w:cstheme="minorHAnsi"/>
                          <w:color w:val="000000"/>
                          <w:sz w:val="24"/>
                          <w:szCs w:val="24"/>
                          <w:shd w:val="clear" w:color="auto" w:fill="FFFFFF"/>
                        </w:rPr>
                      </w:pPr>
                      <w:r>
                        <w:rPr>
                          <w:rFonts w:cstheme="minorHAnsi"/>
                          <w:color w:val="000000"/>
                          <w:sz w:val="24"/>
                          <w:szCs w:val="24"/>
                          <w:shd w:val="clear" w:color="auto" w:fill="FFFFFF"/>
                        </w:rPr>
                        <w:t xml:space="preserve">Hornblende and biotite in igneous rocks: </w:t>
                      </w:r>
                      <w:hyperlink r:id="rId5" w:history="1">
                        <w:r>
                          <w:rPr>
                            <w:rStyle w:val="Hyperlink"/>
                          </w:rPr>
                          <w:t>https://www.youtube.com/watch?v=F9MZKRlyDJM</w:t>
                        </w:r>
                      </w:hyperlink>
                    </w:p>
                  </w:txbxContent>
                </v:textbox>
              </v:shape>
            </w:pict>
          </mc:Fallback>
        </mc:AlternateContent>
      </w:r>
      <w:r w:rsidR="0024644B" w:rsidRPr="0024644B">
        <w:rPr>
          <w:noProof/>
          <w:sz w:val="24"/>
          <w:szCs w:val="24"/>
        </w:rPr>
        <w:drawing>
          <wp:inline distT="0" distB="0" distL="0" distR="0">
            <wp:extent cx="3514725" cy="3076480"/>
            <wp:effectExtent l="0" t="0" r="0" b="0"/>
            <wp:docPr id="1" name="Picture 1" descr="G:\Students\JPALAPARTHI2017\Teaching\TA Petrology\Lab 8\pict\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tudents\JPALAPARTHI2017\Teaching\TA Petrology\Lab 8\pict\13.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4423" r="21314"/>
                    <a:stretch/>
                  </pic:blipFill>
                  <pic:spPr bwMode="auto">
                    <a:xfrm>
                      <a:off x="0" y="0"/>
                      <a:ext cx="3521195" cy="3082143"/>
                    </a:xfrm>
                    <a:prstGeom prst="rect">
                      <a:avLst/>
                    </a:prstGeom>
                    <a:noFill/>
                    <a:ln>
                      <a:noFill/>
                    </a:ln>
                    <a:extLst>
                      <a:ext uri="{53640926-AAD7-44D8-BBD7-CCE9431645EC}">
                        <a14:shadowObscured xmlns:a14="http://schemas.microsoft.com/office/drawing/2010/main"/>
                      </a:ext>
                    </a:extLst>
                  </pic:spPr>
                </pic:pic>
              </a:graphicData>
            </a:graphic>
          </wp:inline>
        </w:drawing>
      </w:r>
    </w:p>
    <w:p w:rsidR="009320A5" w:rsidRDefault="00A623CD" w:rsidP="0024644B">
      <w:pPr>
        <w:rPr>
          <w:sz w:val="24"/>
          <w:szCs w:val="24"/>
        </w:rPr>
      </w:pPr>
      <w:r>
        <w:rPr>
          <w:noProof/>
        </w:rPr>
        <mc:AlternateContent>
          <mc:Choice Requires="wps">
            <w:drawing>
              <wp:anchor distT="0" distB="0" distL="114300" distR="114300" simplePos="0" relativeHeight="251688960" behindDoc="0" locked="0" layoutInCell="1" allowOverlap="1">
                <wp:simplePos x="0" y="0"/>
                <wp:positionH relativeFrom="column">
                  <wp:posOffset>3686175</wp:posOffset>
                </wp:positionH>
                <wp:positionV relativeFrom="paragraph">
                  <wp:posOffset>694055</wp:posOffset>
                </wp:positionV>
                <wp:extent cx="2705100" cy="619125"/>
                <wp:effectExtent l="0" t="0" r="19050" b="28575"/>
                <wp:wrapNone/>
                <wp:docPr id="49" name="Text Box 49"/>
                <wp:cNvGraphicFramePr/>
                <a:graphic xmlns:a="http://schemas.openxmlformats.org/drawingml/2006/main">
                  <a:graphicData uri="http://schemas.microsoft.com/office/word/2010/wordprocessingShape">
                    <wps:wsp>
                      <wps:cNvSpPr txBox="1"/>
                      <wps:spPr>
                        <a:xfrm>
                          <a:off x="0" y="0"/>
                          <a:ext cx="2705100" cy="619125"/>
                        </a:xfrm>
                        <a:prstGeom prst="rect">
                          <a:avLst/>
                        </a:prstGeom>
                        <a:solidFill>
                          <a:schemeClr val="lt1"/>
                        </a:solidFill>
                        <a:ln w="6350">
                          <a:solidFill>
                            <a:prstClr val="black"/>
                          </a:solidFill>
                        </a:ln>
                      </wps:spPr>
                      <wps:txbx>
                        <w:txbxContent>
                          <w:p w:rsidR="00A623CD" w:rsidRPr="00A623CD" w:rsidRDefault="00A623CD" w:rsidP="00A623CD">
                            <w:pPr>
                              <w:spacing w:before="100" w:beforeAutospacing="1" w:after="100" w:afterAutospacing="1" w:line="240" w:lineRule="auto"/>
                              <w:rPr>
                                <w:rFonts w:cstheme="minorHAnsi"/>
                                <w:sz w:val="24"/>
                                <w:szCs w:val="24"/>
                              </w:rPr>
                            </w:pPr>
                            <w:r w:rsidRPr="00A623CD">
                              <w:rPr>
                                <w:rFonts w:eastAsia="Times New Roman" w:cstheme="minorHAnsi"/>
                                <w:sz w:val="24"/>
                                <w:szCs w:val="24"/>
                              </w:rPr>
                              <w:t>simple twinned crystal of hornblende</w:t>
                            </w:r>
                            <w:r>
                              <w:rPr>
                                <w:rFonts w:eastAsia="Times New Roman" w:cstheme="minorHAnsi"/>
                                <w:sz w:val="24"/>
                                <w:szCs w:val="24"/>
                              </w:rPr>
                              <w:t xml:space="preserve"> </w:t>
                            </w:r>
                            <w:r w:rsidRPr="00A623CD">
                              <w:rPr>
                                <w:rFonts w:eastAsia="Times New Roman" w:cstheme="minorHAnsi"/>
                                <w:sz w:val="24"/>
                                <w:szCs w:val="24"/>
                              </w:rPr>
                              <w:t>PPL</w:t>
                            </w:r>
                            <w:r w:rsidR="005A464D">
                              <w:rPr>
                                <w:rFonts w:eastAsia="Times New Roman" w:cstheme="minorHAnsi"/>
                                <w:sz w:val="24"/>
                                <w:szCs w:val="24"/>
                              </w:rPr>
                              <w:t xml:space="preserve"> </w:t>
                            </w:r>
                            <w:r w:rsidR="005A464D">
                              <w:rPr>
                                <w:rFonts w:cstheme="minorHAnsi"/>
                                <w:color w:val="000000"/>
                              </w:rPr>
                              <w:t>50</w:t>
                            </w:r>
                            <w:r w:rsidR="005A464D" w:rsidRPr="006C1C19">
                              <w:rPr>
                                <w:rFonts w:cstheme="minorHAnsi"/>
                                <w:color w:val="000000"/>
                                <w:sz w:val="24"/>
                                <w:szCs w:val="24"/>
                                <w:shd w:val="clear" w:color="auto" w:fill="FFFFFF"/>
                              </w:rPr>
                              <w:t>x</w:t>
                            </w:r>
                            <w:r w:rsidR="005A464D">
                              <w:rPr>
                                <w:rFonts w:cstheme="minorHAnsi"/>
                                <w:color w:val="000000"/>
                                <w:sz w:val="24"/>
                                <w:szCs w:val="24"/>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27" type="#_x0000_t202" style="position:absolute;margin-left:290.25pt;margin-top:54.65pt;width:213pt;height:48.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" fillcolor="white [3201]" strokeweight=".5pt">
                <v:textbox>
                  <w:txbxContent>
                    <w:p w:rsidR="00A623CD" w:rsidRPr="00A623CD" w:rsidRDefault="00A623CD" w:rsidP="00A623CD">
                      <w:pPr>
                        <w:spacing w:before="100" w:beforeAutospacing="1" w:after="100" w:afterAutospacing="1" w:line="240" w:lineRule="auto"/>
                        <w:rPr>
                          <w:rFonts w:cstheme="minorHAnsi"/>
                          <w:sz w:val="24"/>
                          <w:szCs w:val="24"/>
                        </w:rPr>
                      </w:pPr>
                      <w:r w:rsidRPr="00A623CD">
                        <w:rPr>
                          <w:rFonts w:eastAsia="Times New Roman" w:cstheme="minorHAnsi"/>
                          <w:sz w:val="24"/>
                          <w:szCs w:val="24"/>
                        </w:rPr>
                        <w:t>simple twinned crystal of hornblende</w:t>
                      </w:r>
                      <w:r>
                        <w:rPr>
                          <w:rFonts w:eastAsia="Times New Roman" w:cstheme="minorHAnsi"/>
                          <w:sz w:val="24"/>
                          <w:szCs w:val="24"/>
                        </w:rPr>
                        <w:t xml:space="preserve"> </w:t>
                      </w:r>
                      <w:r w:rsidRPr="00A623CD">
                        <w:rPr>
                          <w:rFonts w:eastAsia="Times New Roman" w:cstheme="minorHAnsi"/>
                          <w:sz w:val="24"/>
                          <w:szCs w:val="24"/>
                        </w:rPr>
                        <w:t>PPL</w:t>
                      </w:r>
                      <w:r w:rsidR="005A464D">
                        <w:rPr>
                          <w:rFonts w:eastAsia="Times New Roman" w:cstheme="minorHAnsi"/>
                          <w:sz w:val="24"/>
                          <w:szCs w:val="24"/>
                        </w:rPr>
                        <w:t xml:space="preserve"> </w:t>
                      </w:r>
                      <w:r w:rsidR="005A464D">
                        <w:rPr>
                          <w:rFonts w:cstheme="minorHAnsi"/>
                          <w:color w:val="000000"/>
                        </w:rPr>
                        <w:t>50</w:t>
                      </w:r>
                      <w:r w:rsidR="005A464D" w:rsidRPr="006C1C19">
                        <w:rPr>
                          <w:rFonts w:cstheme="minorHAnsi"/>
                          <w:color w:val="000000"/>
                          <w:sz w:val="24"/>
                          <w:szCs w:val="24"/>
                          <w:shd w:val="clear" w:color="auto" w:fill="FFFFFF"/>
                        </w:rPr>
                        <w:t>x</w:t>
                      </w:r>
                      <w:r w:rsidR="005A464D">
                        <w:rPr>
                          <w:rFonts w:cstheme="minorHAnsi"/>
                          <w:color w:val="000000"/>
                          <w:sz w:val="24"/>
                          <w:szCs w:val="24"/>
                          <w:shd w:val="clear" w:color="auto" w:fill="FFFFFF"/>
                        </w:rPr>
                        <w:t>.</w:t>
                      </w:r>
                    </w:p>
                  </w:txbxContent>
                </v:textbox>
              </v:shape>
            </w:pict>
          </mc:Fallback>
        </mc:AlternateContent>
      </w:r>
      <w:r w:rsidR="002607F1">
        <w:rPr>
          <w:noProof/>
        </w:rPr>
        <w:drawing>
          <wp:inline distT="0" distB="0" distL="0" distR="0">
            <wp:extent cx="3238500" cy="2428875"/>
            <wp:effectExtent l="0" t="0" r="0" b="9525"/>
            <wp:docPr id="48" name="Picture 48" descr="https://www.ucl.ac.uk/~ucfbrxs/PLM/hornblende/FC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ucl.ac.uk/~ucfbrxs/PLM/hornblende/FCT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inline>
        </w:drawing>
      </w:r>
    </w:p>
    <w:p w:rsidR="009320A5" w:rsidRDefault="009320A5" w:rsidP="0024644B">
      <w:pPr>
        <w:rPr>
          <w:sz w:val="24"/>
          <w:szCs w:val="24"/>
        </w:rPr>
      </w:pPr>
    </w:p>
    <w:p w:rsidR="009320A5" w:rsidRDefault="009320A5" w:rsidP="0024644B">
      <w:pPr>
        <w:rPr>
          <w:sz w:val="24"/>
          <w:szCs w:val="24"/>
        </w:rPr>
      </w:pPr>
    </w:p>
    <w:p w:rsidR="009320A5" w:rsidRDefault="009320A5" w:rsidP="0024644B">
      <w:pPr>
        <w:rPr>
          <w:sz w:val="24"/>
          <w:szCs w:val="24"/>
        </w:rPr>
      </w:pPr>
    </w:p>
    <w:p w:rsidR="009320A5" w:rsidRDefault="009320A5" w:rsidP="0024644B">
      <w:pPr>
        <w:rPr>
          <w:sz w:val="24"/>
          <w:szCs w:val="24"/>
        </w:rPr>
      </w:pPr>
    </w:p>
    <w:p w:rsidR="009320A5" w:rsidRDefault="006C1C19" w:rsidP="0024644B">
      <w:pPr>
        <w:rPr>
          <w:sz w:val="24"/>
          <w:szCs w:val="24"/>
        </w:rPr>
      </w:pPr>
      <w:r>
        <w:rPr>
          <w:noProof/>
          <w:sz w:val="24"/>
          <w:szCs w:val="24"/>
        </w:rPr>
        <mc:AlternateContent>
          <mc:Choice Requires="wps">
            <w:drawing>
              <wp:anchor distT="0" distB="0" distL="114300" distR="114300" simplePos="0" relativeHeight="251660288" behindDoc="0" locked="0" layoutInCell="1" allowOverlap="1" wp14:anchorId="062DA6DD" wp14:editId="2067126D">
                <wp:simplePos x="0" y="0"/>
                <wp:positionH relativeFrom="column">
                  <wp:posOffset>3752850</wp:posOffset>
                </wp:positionH>
                <wp:positionV relativeFrom="paragraph">
                  <wp:posOffset>28575</wp:posOffset>
                </wp:positionV>
                <wp:extent cx="2752725" cy="39243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752725" cy="3924300"/>
                        </a:xfrm>
                        <a:prstGeom prst="rect">
                          <a:avLst/>
                        </a:prstGeom>
                        <a:solidFill>
                          <a:schemeClr val="lt1"/>
                        </a:solidFill>
                        <a:ln w="6350">
                          <a:solidFill>
                            <a:prstClr val="black"/>
                          </a:solidFill>
                        </a:ln>
                      </wps:spPr>
                      <wps:txbx>
                        <w:txbxContent>
                          <w:p w:rsidR="00A676C8" w:rsidRDefault="001B6328" w:rsidP="00EE60A0">
                            <w:pPr>
                              <w:jc w:val="both"/>
                              <w:rPr>
                                <w:sz w:val="24"/>
                                <w:szCs w:val="24"/>
                              </w:rPr>
                            </w:pPr>
                            <w:r w:rsidRPr="001B6328">
                              <w:rPr>
                                <w:sz w:val="24"/>
                                <w:szCs w:val="24"/>
                              </w:rPr>
                              <w:t>Intrusive igneous, plutonic. A syenite rich in sodium, this rock has strongly perthitic K-spars or anorthoclase, and plagioclase is albite to sodic oligoclase. The Mafic minerals include iron-rich biotite, iron or sodic amphiboles including hastingsite, arfvedsonite, or riebeckite, and pyroxene is either aegirine-augite or aegirine. There may be accessory feldspathoids.</w:t>
                            </w:r>
                          </w:p>
                          <w:p w:rsidR="001B6328" w:rsidRDefault="001B6328" w:rsidP="001B6328">
                            <w:pPr>
                              <w:spacing w:after="0"/>
                              <w:rPr>
                                <w:sz w:val="24"/>
                                <w:szCs w:val="24"/>
                              </w:rPr>
                            </w:pPr>
                            <w:r>
                              <w:rPr>
                                <w:sz w:val="24"/>
                                <w:szCs w:val="24"/>
                              </w:rPr>
                              <w:t>Plagioclase: 10%</w:t>
                            </w:r>
                          </w:p>
                          <w:p w:rsidR="001B6328" w:rsidRDefault="001B6328" w:rsidP="001B6328">
                            <w:pPr>
                              <w:spacing w:after="0"/>
                              <w:rPr>
                                <w:sz w:val="24"/>
                                <w:szCs w:val="24"/>
                              </w:rPr>
                            </w:pPr>
                            <w:r>
                              <w:rPr>
                                <w:sz w:val="24"/>
                                <w:szCs w:val="24"/>
                              </w:rPr>
                              <w:t>Felsic: 5%</w:t>
                            </w:r>
                          </w:p>
                          <w:p w:rsidR="001B6328" w:rsidRDefault="001B6328" w:rsidP="001B6328">
                            <w:pPr>
                              <w:spacing w:after="0"/>
                              <w:rPr>
                                <w:sz w:val="24"/>
                                <w:szCs w:val="24"/>
                              </w:rPr>
                            </w:pPr>
                            <w:r>
                              <w:rPr>
                                <w:sz w:val="24"/>
                                <w:szCs w:val="24"/>
                              </w:rPr>
                              <w:t>K-spar: 80%</w:t>
                            </w:r>
                          </w:p>
                          <w:p w:rsidR="001B6328" w:rsidRDefault="001B6328" w:rsidP="001B6328">
                            <w:pPr>
                              <w:spacing w:after="0"/>
                              <w:rPr>
                                <w:sz w:val="24"/>
                                <w:szCs w:val="24"/>
                              </w:rPr>
                            </w:pPr>
                            <w:r>
                              <w:rPr>
                                <w:sz w:val="24"/>
                                <w:szCs w:val="24"/>
                              </w:rPr>
                              <w:t>Hornblende: 0-4%</w:t>
                            </w:r>
                          </w:p>
                          <w:p w:rsidR="001B6328" w:rsidRDefault="001B6328" w:rsidP="001B6328">
                            <w:pPr>
                              <w:spacing w:after="0"/>
                              <w:rPr>
                                <w:sz w:val="24"/>
                                <w:szCs w:val="24"/>
                              </w:rPr>
                            </w:pPr>
                            <w:r>
                              <w:rPr>
                                <w:sz w:val="24"/>
                                <w:szCs w:val="24"/>
                              </w:rPr>
                              <w:t>Clinopyroxene: 0-4%</w:t>
                            </w:r>
                          </w:p>
                          <w:p w:rsidR="006C1C19" w:rsidRPr="001B6328" w:rsidRDefault="006C1C19" w:rsidP="001B6328">
                            <w:pPr>
                              <w:spacing w:after="0"/>
                              <w:rPr>
                                <w:sz w:val="24"/>
                                <w:szCs w:val="24"/>
                              </w:rPr>
                            </w:pPr>
                            <w:r>
                              <w:t xml:space="preserve">For more info: </w:t>
                            </w:r>
                            <w:hyperlink r:id="rId8" w:history="1">
                              <w:r>
                                <w:rPr>
                                  <w:rStyle w:val="Hyperlink"/>
                                </w:rPr>
                                <w:t>http://www.alexstrekeisen.it/english/pluto/alkalifeldsparsyenite.php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DA6DD" id="Text Box 4" o:spid="_x0000_s1028" type="#_x0000_t202" style="position:absolute;margin-left:295.5pt;margin-top:2.25pt;width:216.75pt;height:3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" fillcolor="white [3201]" strokeweight=".5pt">
                <v:textbox>
                  <w:txbxContent>
                    <w:p w:rsidR="00A676C8" w:rsidRDefault="001B6328" w:rsidP="00EE60A0">
                      <w:pPr>
                        <w:jc w:val="both"/>
                        <w:rPr>
                          <w:sz w:val="24"/>
                          <w:szCs w:val="24"/>
                        </w:rPr>
                      </w:pPr>
                      <w:r w:rsidRPr="001B6328">
                        <w:rPr>
                          <w:sz w:val="24"/>
                          <w:szCs w:val="24"/>
                        </w:rPr>
                        <w:t xml:space="preserve">Intrusive igneous, plutonic. A </w:t>
                      </w:r>
                      <w:proofErr w:type="spellStart"/>
                      <w:r w:rsidRPr="001B6328">
                        <w:rPr>
                          <w:sz w:val="24"/>
                          <w:szCs w:val="24"/>
                        </w:rPr>
                        <w:t>syenite</w:t>
                      </w:r>
                      <w:proofErr w:type="spellEnd"/>
                      <w:r w:rsidRPr="001B6328">
                        <w:rPr>
                          <w:sz w:val="24"/>
                          <w:szCs w:val="24"/>
                        </w:rPr>
                        <w:t xml:space="preserve"> rich in sodium, this rock has strongly </w:t>
                      </w:r>
                      <w:proofErr w:type="spellStart"/>
                      <w:r w:rsidRPr="001B6328">
                        <w:rPr>
                          <w:sz w:val="24"/>
                          <w:szCs w:val="24"/>
                        </w:rPr>
                        <w:t>perthitic</w:t>
                      </w:r>
                      <w:proofErr w:type="spellEnd"/>
                      <w:r w:rsidRPr="001B6328">
                        <w:rPr>
                          <w:sz w:val="24"/>
                          <w:szCs w:val="24"/>
                        </w:rPr>
                        <w:t xml:space="preserve"> K-spars or anorthoclase, and plagioclase is albite to sodic </w:t>
                      </w:r>
                      <w:proofErr w:type="spellStart"/>
                      <w:r w:rsidRPr="001B6328">
                        <w:rPr>
                          <w:sz w:val="24"/>
                          <w:szCs w:val="24"/>
                        </w:rPr>
                        <w:t>oligoclase</w:t>
                      </w:r>
                      <w:proofErr w:type="spellEnd"/>
                      <w:r w:rsidRPr="001B6328">
                        <w:rPr>
                          <w:sz w:val="24"/>
                          <w:szCs w:val="24"/>
                        </w:rPr>
                        <w:t xml:space="preserve">. The Mafic minerals include iron-rich biotite, iron or sodic amphiboles including </w:t>
                      </w:r>
                      <w:proofErr w:type="spellStart"/>
                      <w:r w:rsidRPr="001B6328">
                        <w:rPr>
                          <w:sz w:val="24"/>
                          <w:szCs w:val="24"/>
                        </w:rPr>
                        <w:t>hastingsite</w:t>
                      </w:r>
                      <w:proofErr w:type="spellEnd"/>
                      <w:r w:rsidRPr="001B6328">
                        <w:rPr>
                          <w:sz w:val="24"/>
                          <w:szCs w:val="24"/>
                        </w:rPr>
                        <w:t xml:space="preserve">, </w:t>
                      </w:r>
                      <w:proofErr w:type="spellStart"/>
                      <w:r w:rsidRPr="001B6328">
                        <w:rPr>
                          <w:sz w:val="24"/>
                          <w:szCs w:val="24"/>
                        </w:rPr>
                        <w:t>arfvedsonite</w:t>
                      </w:r>
                      <w:proofErr w:type="spellEnd"/>
                      <w:r w:rsidRPr="001B6328">
                        <w:rPr>
                          <w:sz w:val="24"/>
                          <w:szCs w:val="24"/>
                        </w:rPr>
                        <w:t xml:space="preserve">, or riebeckite, and pyroxene is either </w:t>
                      </w:r>
                      <w:proofErr w:type="spellStart"/>
                      <w:r w:rsidRPr="001B6328">
                        <w:rPr>
                          <w:sz w:val="24"/>
                          <w:szCs w:val="24"/>
                        </w:rPr>
                        <w:t>aegirine</w:t>
                      </w:r>
                      <w:proofErr w:type="spellEnd"/>
                      <w:r w:rsidRPr="001B6328">
                        <w:rPr>
                          <w:sz w:val="24"/>
                          <w:szCs w:val="24"/>
                        </w:rPr>
                        <w:t xml:space="preserve">-augite or </w:t>
                      </w:r>
                      <w:proofErr w:type="spellStart"/>
                      <w:r w:rsidRPr="001B6328">
                        <w:rPr>
                          <w:sz w:val="24"/>
                          <w:szCs w:val="24"/>
                        </w:rPr>
                        <w:t>aegirine</w:t>
                      </w:r>
                      <w:proofErr w:type="spellEnd"/>
                      <w:r w:rsidRPr="001B6328">
                        <w:rPr>
                          <w:sz w:val="24"/>
                          <w:szCs w:val="24"/>
                        </w:rPr>
                        <w:t xml:space="preserve">. There may be accessory </w:t>
                      </w:r>
                      <w:proofErr w:type="spellStart"/>
                      <w:r w:rsidRPr="001B6328">
                        <w:rPr>
                          <w:sz w:val="24"/>
                          <w:szCs w:val="24"/>
                        </w:rPr>
                        <w:t>feldspathoids</w:t>
                      </w:r>
                      <w:proofErr w:type="spellEnd"/>
                      <w:r w:rsidRPr="001B6328">
                        <w:rPr>
                          <w:sz w:val="24"/>
                          <w:szCs w:val="24"/>
                        </w:rPr>
                        <w:t>.</w:t>
                      </w:r>
                    </w:p>
                    <w:p w:rsidR="001B6328" w:rsidRDefault="001B6328" w:rsidP="001B6328">
                      <w:pPr>
                        <w:spacing w:after="0"/>
                        <w:rPr>
                          <w:sz w:val="24"/>
                          <w:szCs w:val="24"/>
                        </w:rPr>
                      </w:pPr>
                      <w:r>
                        <w:rPr>
                          <w:sz w:val="24"/>
                          <w:szCs w:val="24"/>
                        </w:rPr>
                        <w:t>Plagioclase: 10%</w:t>
                      </w:r>
                    </w:p>
                    <w:p w:rsidR="001B6328" w:rsidRDefault="001B6328" w:rsidP="001B6328">
                      <w:pPr>
                        <w:spacing w:after="0"/>
                        <w:rPr>
                          <w:sz w:val="24"/>
                          <w:szCs w:val="24"/>
                        </w:rPr>
                      </w:pPr>
                      <w:r>
                        <w:rPr>
                          <w:sz w:val="24"/>
                          <w:szCs w:val="24"/>
                        </w:rPr>
                        <w:t>Felsic: 5%</w:t>
                      </w:r>
                    </w:p>
                    <w:p w:rsidR="001B6328" w:rsidRDefault="001B6328" w:rsidP="001B6328">
                      <w:pPr>
                        <w:spacing w:after="0"/>
                        <w:rPr>
                          <w:sz w:val="24"/>
                          <w:szCs w:val="24"/>
                        </w:rPr>
                      </w:pPr>
                      <w:r>
                        <w:rPr>
                          <w:sz w:val="24"/>
                          <w:szCs w:val="24"/>
                        </w:rPr>
                        <w:t>K-spar: 80%</w:t>
                      </w:r>
                    </w:p>
                    <w:p w:rsidR="001B6328" w:rsidRDefault="001B6328" w:rsidP="001B6328">
                      <w:pPr>
                        <w:spacing w:after="0"/>
                        <w:rPr>
                          <w:sz w:val="24"/>
                          <w:szCs w:val="24"/>
                        </w:rPr>
                      </w:pPr>
                      <w:r>
                        <w:rPr>
                          <w:sz w:val="24"/>
                          <w:szCs w:val="24"/>
                        </w:rPr>
                        <w:t>Hornblende: 0-4%</w:t>
                      </w:r>
                    </w:p>
                    <w:p w:rsidR="001B6328" w:rsidRDefault="001B6328" w:rsidP="001B6328">
                      <w:pPr>
                        <w:spacing w:after="0"/>
                        <w:rPr>
                          <w:sz w:val="24"/>
                          <w:szCs w:val="24"/>
                        </w:rPr>
                      </w:pPr>
                      <w:proofErr w:type="spellStart"/>
                      <w:r>
                        <w:rPr>
                          <w:sz w:val="24"/>
                          <w:szCs w:val="24"/>
                        </w:rPr>
                        <w:t>Clinopyroxene</w:t>
                      </w:r>
                      <w:proofErr w:type="spellEnd"/>
                      <w:r>
                        <w:rPr>
                          <w:sz w:val="24"/>
                          <w:szCs w:val="24"/>
                        </w:rPr>
                        <w:t>: 0-4%</w:t>
                      </w:r>
                    </w:p>
                    <w:p w:rsidR="006C1C19" w:rsidRPr="001B6328" w:rsidRDefault="006C1C19" w:rsidP="001B6328">
                      <w:pPr>
                        <w:spacing w:after="0"/>
                        <w:rPr>
                          <w:sz w:val="24"/>
                          <w:szCs w:val="24"/>
                        </w:rPr>
                      </w:pPr>
                      <w:r>
                        <w:t xml:space="preserve">For more info: </w:t>
                      </w:r>
                      <w:hyperlink r:id="rId9" w:history="1">
                        <w:r>
                          <w:rPr>
                            <w:rStyle w:val="Hyperlink"/>
                          </w:rPr>
                          <w:t>http://www.alexstrekeisen.it/english/pluto/alkalifeldsparsyenite.php</w:t>
                        </w:r>
                      </w:hyperlink>
                    </w:p>
                  </w:txbxContent>
                </v:textbox>
              </v:shape>
            </w:pict>
          </mc:Fallback>
        </mc:AlternateContent>
      </w:r>
      <w:r w:rsidR="00A676C8">
        <w:rPr>
          <w:sz w:val="24"/>
          <w:szCs w:val="24"/>
        </w:rPr>
        <w:t>14. Alkali Syenite</w:t>
      </w:r>
    </w:p>
    <w:p w:rsidR="00A676C8" w:rsidRDefault="00A676C8" w:rsidP="0024644B">
      <w:pPr>
        <w:rPr>
          <w:sz w:val="24"/>
          <w:szCs w:val="24"/>
        </w:rPr>
      </w:pPr>
      <w:r w:rsidRPr="00A676C8">
        <w:rPr>
          <w:noProof/>
          <w:sz w:val="24"/>
          <w:szCs w:val="24"/>
        </w:rPr>
        <w:drawing>
          <wp:inline distT="0" distB="0" distL="0" distR="0">
            <wp:extent cx="3657600" cy="3343275"/>
            <wp:effectExtent l="0" t="0" r="0" b="9525"/>
            <wp:docPr id="3" name="Picture 3" descr="G:\Students\JPALAPARTHI2017\Teaching\TA Petrology\Lab 8\pict\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udents\JPALAPARTHI2017\Teaching\TA Petrology\Lab 8\pict\14.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23" r="23238"/>
                    <a:stretch/>
                  </pic:blipFill>
                  <pic:spPr bwMode="auto">
                    <a:xfrm>
                      <a:off x="0" y="0"/>
                      <a:ext cx="3657600" cy="3343275"/>
                    </a:xfrm>
                    <a:prstGeom prst="rect">
                      <a:avLst/>
                    </a:prstGeom>
                    <a:noFill/>
                    <a:ln>
                      <a:noFill/>
                    </a:ln>
                    <a:extLst>
                      <a:ext uri="{53640926-AAD7-44D8-BBD7-CCE9431645EC}">
                        <a14:shadowObscured xmlns:a14="http://schemas.microsoft.com/office/drawing/2010/main"/>
                      </a:ext>
                    </a:extLst>
                  </pic:spPr>
                </pic:pic>
              </a:graphicData>
            </a:graphic>
          </wp:inline>
        </w:drawing>
      </w:r>
    </w:p>
    <w:p w:rsidR="00E46180" w:rsidRDefault="00E46180" w:rsidP="0024644B">
      <w:pPr>
        <w:rPr>
          <w:sz w:val="24"/>
          <w:szCs w:val="24"/>
        </w:rPr>
      </w:pPr>
      <w:r>
        <w:rPr>
          <w:noProof/>
        </w:rPr>
        <mc:AlternateContent>
          <mc:Choice Requires="wps">
            <w:drawing>
              <wp:anchor distT="0" distB="0" distL="114300" distR="114300" simplePos="0" relativeHeight="251668480" behindDoc="0" locked="0" layoutInCell="1" allowOverlap="1" wp14:anchorId="2D4533D3" wp14:editId="52E201D0">
                <wp:simplePos x="0" y="0"/>
                <wp:positionH relativeFrom="margin">
                  <wp:posOffset>3667125</wp:posOffset>
                </wp:positionH>
                <wp:positionV relativeFrom="paragraph">
                  <wp:posOffset>657225</wp:posOffset>
                </wp:positionV>
                <wp:extent cx="2867025" cy="94297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2867025" cy="942975"/>
                        </a:xfrm>
                        <a:prstGeom prst="rect">
                          <a:avLst/>
                        </a:prstGeom>
                        <a:solidFill>
                          <a:schemeClr val="lt1"/>
                        </a:solidFill>
                        <a:ln w="6350">
                          <a:solidFill>
                            <a:prstClr val="black"/>
                          </a:solidFill>
                        </a:ln>
                      </wps:spPr>
                      <wps:txbx>
                        <w:txbxContent>
                          <w:p w:rsidR="00E46180" w:rsidRPr="00E46180" w:rsidRDefault="00E46180">
                            <w:pPr>
                              <w:rPr>
                                <w:rFonts w:cstheme="minorHAnsi"/>
                                <w:sz w:val="24"/>
                                <w:szCs w:val="24"/>
                              </w:rPr>
                            </w:pPr>
                            <w:r w:rsidRPr="00E46180">
                              <w:rPr>
                                <w:rFonts w:cstheme="minorHAnsi"/>
                                <w:color w:val="000000"/>
                                <w:sz w:val="24"/>
                                <w:szCs w:val="24"/>
                                <w:shd w:val="clear" w:color="auto" w:fill="FFFFFF"/>
                              </w:rPr>
                              <w:t xml:space="preserve">Hornblende and Orthoclase </w:t>
                            </w:r>
                            <w:r w:rsidR="006C1C19">
                              <w:rPr>
                                <w:rFonts w:cstheme="minorHAnsi"/>
                                <w:color w:val="000000"/>
                                <w:sz w:val="24"/>
                                <w:szCs w:val="24"/>
                                <w:shd w:val="clear" w:color="auto" w:fill="FFFFFF"/>
                              </w:rPr>
                              <w:t>(</w:t>
                            </w:r>
                            <w:hyperlink r:id="rId11" w:history="1">
                              <w:r w:rsidR="006C1C19">
                                <w:rPr>
                                  <w:rStyle w:val="Hyperlink"/>
                                </w:rPr>
                                <w:t>https://www.youtube.com/watch?v=FLII1L68gWI</w:t>
                              </w:r>
                            </w:hyperlink>
                            <w:r w:rsidR="006C1C19">
                              <w:t>)</w:t>
                            </w:r>
                            <w:r w:rsidRPr="00E46180">
                              <w:rPr>
                                <w:rFonts w:cstheme="minorHAnsi"/>
                                <w:color w:val="000000"/>
                                <w:sz w:val="24"/>
                                <w:szCs w:val="24"/>
                                <w:shd w:val="clear" w:color="auto" w:fill="FFFFFF"/>
                              </w:rPr>
                              <w:t xml:space="preserve">in a Alkali </w:t>
                            </w:r>
                            <w:proofErr w:type="spellStart"/>
                            <w:r w:rsidRPr="00E46180">
                              <w:rPr>
                                <w:rFonts w:cstheme="minorHAnsi"/>
                                <w:color w:val="000000"/>
                                <w:sz w:val="24"/>
                                <w:szCs w:val="24"/>
                                <w:shd w:val="clear" w:color="auto" w:fill="FFFFFF"/>
                              </w:rPr>
                              <w:t>Fedspar</w:t>
                            </w:r>
                            <w:proofErr w:type="spellEnd"/>
                            <w:r w:rsidRPr="00E46180">
                              <w:rPr>
                                <w:rFonts w:cstheme="minorHAnsi"/>
                                <w:color w:val="000000"/>
                                <w:sz w:val="24"/>
                                <w:szCs w:val="24"/>
                                <w:shd w:val="clear" w:color="auto" w:fill="FFFFFF"/>
                              </w:rPr>
                              <w:t xml:space="preserve"> Syenite. XPL image.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533D3" id="Text Box 20" o:spid="_x0000_s1029" type="#_x0000_t202" style="position:absolute;margin-left:288.75pt;margin-top:51.75pt;width:225.75pt;height:74.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" fillcolor="white [3201]" strokeweight=".5pt">
                <v:textbox>
                  <w:txbxContent>
                    <w:p w:rsidR="00E46180" w:rsidRPr="00E46180" w:rsidRDefault="00E46180">
                      <w:pPr>
                        <w:rPr>
                          <w:rFonts w:cstheme="minorHAnsi"/>
                          <w:sz w:val="24"/>
                          <w:szCs w:val="24"/>
                        </w:rPr>
                      </w:pPr>
                      <w:r w:rsidRPr="00E46180">
                        <w:rPr>
                          <w:rFonts w:cstheme="minorHAnsi"/>
                          <w:color w:val="000000"/>
                          <w:sz w:val="24"/>
                          <w:szCs w:val="24"/>
                          <w:shd w:val="clear" w:color="auto" w:fill="FFFFFF"/>
                        </w:rPr>
                        <w:t xml:space="preserve">Hornblende and Orthoclase </w:t>
                      </w:r>
                      <w:r w:rsidR="006C1C19">
                        <w:rPr>
                          <w:rFonts w:cstheme="minorHAnsi"/>
                          <w:color w:val="000000"/>
                          <w:sz w:val="24"/>
                          <w:szCs w:val="24"/>
                          <w:shd w:val="clear" w:color="auto" w:fill="FFFFFF"/>
                        </w:rPr>
                        <w:t>(</w:t>
                      </w:r>
                      <w:hyperlink r:id="rId12" w:history="1">
                        <w:r w:rsidR="006C1C19">
                          <w:rPr>
                            <w:rStyle w:val="Hyperlink"/>
                          </w:rPr>
                          <w:t>https://www.youtube.com/watch?v=FLII1L68gWI</w:t>
                        </w:r>
                      </w:hyperlink>
                      <w:r w:rsidR="006C1C19">
                        <w:t>)</w:t>
                      </w:r>
                      <w:r w:rsidRPr="00E46180">
                        <w:rPr>
                          <w:rFonts w:cstheme="minorHAnsi"/>
                          <w:color w:val="000000"/>
                          <w:sz w:val="24"/>
                          <w:szCs w:val="24"/>
                          <w:shd w:val="clear" w:color="auto" w:fill="FFFFFF"/>
                        </w:rPr>
                        <w:t xml:space="preserve">in a Alkali </w:t>
                      </w:r>
                      <w:proofErr w:type="spellStart"/>
                      <w:r w:rsidRPr="00E46180">
                        <w:rPr>
                          <w:rFonts w:cstheme="minorHAnsi"/>
                          <w:color w:val="000000"/>
                          <w:sz w:val="24"/>
                          <w:szCs w:val="24"/>
                          <w:shd w:val="clear" w:color="auto" w:fill="FFFFFF"/>
                        </w:rPr>
                        <w:t>Fedspar</w:t>
                      </w:r>
                      <w:proofErr w:type="spellEnd"/>
                      <w:r w:rsidRPr="00E46180">
                        <w:rPr>
                          <w:rFonts w:cstheme="minorHAnsi"/>
                          <w:color w:val="000000"/>
                          <w:sz w:val="24"/>
                          <w:szCs w:val="24"/>
                          <w:shd w:val="clear" w:color="auto" w:fill="FFFFFF"/>
                        </w:rPr>
                        <w:t xml:space="preserve"> </w:t>
                      </w:r>
                      <w:proofErr w:type="spellStart"/>
                      <w:r w:rsidRPr="00E46180">
                        <w:rPr>
                          <w:rFonts w:cstheme="minorHAnsi"/>
                          <w:color w:val="000000"/>
                          <w:sz w:val="24"/>
                          <w:szCs w:val="24"/>
                          <w:shd w:val="clear" w:color="auto" w:fill="FFFFFF"/>
                        </w:rPr>
                        <w:t>Syenite</w:t>
                      </w:r>
                      <w:proofErr w:type="spellEnd"/>
                      <w:r w:rsidRPr="00E46180">
                        <w:rPr>
                          <w:rFonts w:cstheme="minorHAnsi"/>
                          <w:color w:val="000000"/>
                          <w:sz w:val="24"/>
                          <w:szCs w:val="24"/>
                          <w:shd w:val="clear" w:color="auto" w:fill="FFFFFF"/>
                        </w:rPr>
                        <w:t>. XPL image. 2x (Field of view = 7mm)</w:t>
                      </w:r>
                    </w:p>
                  </w:txbxContent>
                </v:textbox>
                <w10:wrap anchorx="margin"/>
              </v:shape>
            </w:pict>
          </mc:Fallback>
        </mc:AlternateContent>
      </w:r>
      <w:r w:rsidR="0043644D">
        <w:rPr>
          <w:noProof/>
        </w:rPr>
        <w:drawing>
          <wp:inline distT="0" distB="0" distL="0" distR="0">
            <wp:extent cx="3102327" cy="2066925"/>
            <wp:effectExtent l="0" t="0" r="3175" b="0"/>
            <wp:docPr id="43" name="Picture 43" descr="http://www.alexstrekeisen.it/immagini/pluto/ssieniteafeldalcalin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lexstrekeisen.it/immagini/pluto/ssieniteafeldalcalini(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2916" cy="2087305"/>
                    </a:xfrm>
                    <a:prstGeom prst="rect">
                      <a:avLst/>
                    </a:prstGeom>
                    <a:noFill/>
                    <a:ln>
                      <a:noFill/>
                    </a:ln>
                  </pic:spPr>
                </pic:pic>
              </a:graphicData>
            </a:graphic>
          </wp:inline>
        </w:drawing>
      </w:r>
    </w:p>
    <w:p w:rsidR="00A676C8" w:rsidRDefault="006C1C19" w:rsidP="0024644B">
      <w:pPr>
        <w:rPr>
          <w:sz w:val="24"/>
          <w:szCs w:val="24"/>
        </w:rPr>
      </w:pPr>
      <w:r>
        <w:rPr>
          <w:noProof/>
        </w:rPr>
        <w:lastRenderedPageBreak/>
        <mc:AlternateContent>
          <mc:Choice Requires="wps">
            <w:drawing>
              <wp:anchor distT="0" distB="0" distL="114300" distR="114300" simplePos="0" relativeHeight="251670528" behindDoc="0" locked="0" layoutInCell="1" allowOverlap="1" wp14:anchorId="6837F55B" wp14:editId="45CC9679">
                <wp:simplePos x="0" y="0"/>
                <wp:positionH relativeFrom="margin">
                  <wp:posOffset>3571875</wp:posOffset>
                </wp:positionH>
                <wp:positionV relativeFrom="paragraph">
                  <wp:posOffset>513080</wp:posOffset>
                </wp:positionV>
                <wp:extent cx="2867025" cy="9620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2867025" cy="962025"/>
                        </a:xfrm>
                        <a:prstGeom prst="rect">
                          <a:avLst/>
                        </a:prstGeom>
                        <a:solidFill>
                          <a:schemeClr val="lt1"/>
                        </a:solidFill>
                        <a:ln w="6350">
                          <a:solidFill>
                            <a:prstClr val="black"/>
                          </a:solidFill>
                        </a:ln>
                      </wps:spPr>
                      <wps:txbx>
                        <w:txbxContent>
                          <w:p w:rsidR="006C1C19" w:rsidRPr="006C1C19" w:rsidRDefault="006C1C19" w:rsidP="006C1C19">
                            <w:pPr>
                              <w:rPr>
                                <w:rFonts w:cstheme="minorHAnsi"/>
                                <w:sz w:val="24"/>
                                <w:szCs w:val="24"/>
                              </w:rPr>
                            </w:pPr>
                            <w:r>
                              <w:rPr>
                                <w:rFonts w:cstheme="minorHAnsi"/>
                                <w:color w:val="000000"/>
                                <w:sz w:val="24"/>
                                <w:szCs w:val="24"/>
                                <w:shd w:val="clear" w:color="auto" w:fill="FFFFFF"/>
                              </w:rPr>
                              <w:t>Hornblende (</w:t>
                            </w:r>
                            <w:hyperlink r:id="rId14" w:history="1">
                              <w:r>
                                <w:rPr>
                                  <w:rStyle w:val="Hyperlink"/>
                                </w:rPr>
                                <w:t>https://www.youtube.com/watch?v=JmqdWKHOaoU</w:t>
                              </w:r>
                            </w:hyperlink>
                            <w:r>
                              <w:t>)</w:t>
                            </w:r>
                            <w:r>
                              <w:rPr>
                                <w:rFonts w:cstheme="minorHAnsi"/>
                                <w:color w:val="000000"/>
                                <w:sz w:val="24"/>
                                <w:szCs w:val="24"/>
                                <w:shd w:val="clear" w:color="auto" w:fill="FFFFFF"/>
                              </w:rPr>
                              <w:t xml:space="preserve"> in</w:t>
                            </w:r>
                            <w:r w:rsidRPr="006C1C19">
                              <w:rPr>
                                <w:rFonts w:cstheme="minorHAnsi"/>
                                <w:color w:val="000000"/>
                                <w:sz w:val="24"/>
                                <w:szCs w:val="24"/>
                                <w:shd w:val="clear" w:color="auto" w:fill="FFFFFF"/>
                              </w:rPr>
                              <w:t xml:space="preserve"> Alkali </w:t>
                            </w:r>
                            <w:proofErr w:type="spellStart"/>
                            <w:r w:rsidRPr="006C1C19">
                              <w:rPr>
                                <w:rFonts w:cstheme="minorHAnsi"/>
                                <w:color w:val="000000"/>
                                <w:sz w:val="24"/>
                                <w:szCs w:val="24"/>
                                <w:shd w:val="clear" w:color="auto" w:fill="FFFFFF"/>
                              </w:rPr>
                              <w:t>Fedspar</w:t>
                            </w:r>
                            <w:proofErr w:type="spellEnd"/>
                            <w:r w:rsidRPr="006C1C19">
                              <w:rPr>
                                <w:rFonts w:cstheme="minorHAnsi"/>
                                <w:color w:val="000000"/>
                                <w:sz w:val="24"/>
                                <w:szCs w:val="24"/>
                                <w:shd w:val="clear" w:color="auto" w:fill="FFFFFF"/>
                              </w:rPr>
                              <w:t xml:space="preserve"> Syenite. PPL image.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7F55B" id="Text Box 22" o:spid="_x0000_s1030" type="#_x0000_t202" style="position:absolute;margin-left:281.25pt;margin-top:40.4pt;width:225.75pt;height:75.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" fillcolor="white [3201]" strokeweight=".5pt">
                <v:textbox>
                  <w:txbxContent>
                    <w:p w:rsidR="006C1C19" w:rsidRPr="006C1C19" w:rsidRDefault="006C1C19" w:rsidP="006C1C19">
                      <w:pPr>
                        <w:rPr>
                          <w:rFonts w:cstheme="minorHAnsi"/>
                          <w:sz w:val="24"/>
                          <w:szCs w:val="24"/>
                        </w:rPr>
                      </w:pPr>
                      <w:r>
                        <w:rPr>
                          <w:rFonts w:cstheme="minorHAnsi"/>
                          <w:color w:val="000000"/>
                          <w:sz w:val="24"/>
                          <w:szCs w:val="24"/>
                          <w:shd w:val="clear" w:color="auto" w:fill="FFFFFF"/>
                        </w:rPr>
                        <w:t>Hornblende (</w:t>
                      </w:r>
                      <w:hyperlink r:id="rId15" w:history="1">
                        <w:r>
                          <w:rPr>
                            <w:rStyle w:val="Hyperlink"/>
                          </w:rPr>
                          <w:t>https://www.youtube.com/watch?v=JmqdWKHOaoU</w:t>
                        </w:r>
                      </w:hyperlink>
                      <w:r>
                        <w:t>)</w:t>
                      </w:r>
                      <w:r>
                        <w:rPr>
                          <w:rFonts w:cstheme="minorHAnsi"/>
                          <w:color w:val="000000"/>
                          <w:sz w:val="24"/>
                          <w:szCs w:val="24"/>
                          <w:shd w:val="clear" w:color="auto" w:fill="FFFFFF"/>
                        </w:rPr>
                        <w:t xml:space="preserve"> in</w:t>
                      </w:r>
                      <w:r w:rsidRPr="006C1C19">
                        <w:rPr>
                          <w:rFonts w:cstheme="minorHAnsi"/>
                          <w:color w:val="000000"/>
                          <w:sz w:val="24"/>
                          <w:szCs w:val="24"/>
                          <w:shd w:val="clear" w:color="auto" w:fill="FFFFFF"/>
                        </w:rPr>
                        <w:t xml:space="preserve"> Alkali </w:t>
                      </w:r>
                      <w:proofErr w:type="spellStart"/>
                      <w:r w:rsidRPr="006C1C19">
                        <w:rPr>
                          <w:rFonts w:cstheme="minorHAnsi"/>
                          <w:color w:val="000000"/>
                          <w:sz w:val="24"/>
                          <w:szCs w:val="24"/>
                          <w:shd w:val="clear" w:color="auto" w:fill="FFFFFF"/>
                        </w:rPr>
                        <w:t>Fedspar</w:t>
                      </w:r>
                      <w:proofErr w:type="spellEnd"/>
                      <w:r w:rsidRPr="006C1C19">
                        <w:rPr>
                          <w:rFonts w:cstheme="minorHAnsi"/>
                          <w:color w:val="000000"/>
                          <w:sz w:val="24"/>
                          <w:szCs w:val="24"/>
                          <w:shd w:val="clear" w:color="auto" w:fill="FFFFFF"/>
                        </w:rPr>
                        <w:t xml:space="preserve"> </w:t>
                      </w:r>
                      <w:proofErr w:type="spellStart"/>
                      <w:r w:rsidRPr="006C1C19">
                        <w:rPr>
                          <w:rFonts w:cstheme="minorHAnsi"/>
                          <w:color w:val="000000"/>
                          <w:sz w:val="24"/>
                          <w:szCs w:val="24"/>
                          <w:shd w:val="clear" w:color="auto" w:fill="FFFFFF"/>
                        </w:rPr>
                        <w:t>Syenite</w:t>
                      </w:r>
                      <w:proofErr w:type="spellEnd"/>
                      <w:r w:rsidRPr="006C1C19">
                        <w:rPr>
                          <w:rFonts w:cstheme="minorHAnsi"/>
                          <w:color w:val="000000"/>
                          <w:sz w:val="24"/>
                          <w:szCs w:val="24"/>
                          <w:shd w:val="clear" w:color="auto" w:fill="FFFFFF"/>
                        </w:rPr>
                        <w:t>. PPL image. 2x (Field of view = 7mm)</w:t>
                      </w:r>
                    </w:p>
                  </w:txbxContent>
                </v:textbox>
                <w10:wrap anchorx="margin"/>
              </v:shape>
            </w:pict>
          </mc:Fallback>
        </mc:AlternateContent>
      </w:r>
      <w:r w:rsidR="00E46180">
        <w:rPr>
          <w:noProof/>
        </w:rPr>
        <w:drawing>
          <wp:inline distT="0" distB="0" distL="0" distR="0">
            <wp:extent cx="3038475" cy="2024384"/>
            <wp:effectExtent l="0" t="0" r="0" b="0"/>
            <wp:docPr id="21" name="Picture 21" descr="http://www.alexstrekeisen.it/immagini/pluto/ssieniteafeldalcalin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lexstrekeisen.it/immagini/pluto/ssieniteafeldalcalini(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8657" cy="2051155"/>
                    </a:xfrm>
                    <a:prstGeom prst="rect">
                      <a:avLst/>
                    </a:prstGeom>
                    <a:noFill/>
                    <a:ln>
                      <a:noFill/>
                    </a:ln>
                  </pic:spPr>
                </pic:pic>
              </a:graphicData>
            </a:graphic>
          </wp:inline>
        </w:drawing>
      </w:r>
    </w:p>
    <w:p w:rsidR="00A676C8" w:rsidRDefault="00A676C8" w:rsidP="0024644B">
      <w:pPr>
        <w:rPr>
          <w:sz w:val="24"/>
          <w:szCs w:val="24"/>
        </w:rPr>
      </w:pPr>
      <w:r>
        <w:rPr>
          <w:sz w:val="24"/>
          <w:szCs w:val="24"/>
        </w:rPr>
        <w:t xml:space="preserve">17. Nepheline Syenite </w:t>
      </w:r>
    </w:p>
    <w:p w:rsidR="00A676C8" w:rsidRDefault="000616C7" w:rsidP="0024644B">
      <w:pPr>
        <w:rPr>
          <w:sz w:val="24"/>
          <w:szCs w:val="24"/>
        </w:rPr>
      </w:pPr>
      <w:r>
        <w:rPr>
          <w:noProof/>
        </w:rPr>
        <mc:AlternateContent>
          <mc:Choice Requires="wps">
            <w:drawing>
              <wp:anchor distT="0" distB="0" distL="114300" distR="114300" simplePos="0" relativeHeight="251671552" behindDoc="0" locked="0" layoutInCell="1" allowOverlap="1" wp14:anchorId="0319C33B" wp14:editId="0E635F84">
                <wp:simplePos x="0" y="0"/>
                <wp:positionH relativeFrom="column">
                  <wp:posOffset>3905250</wp:posOffset>
                </wp:positionH>
                <wp:positionV relativeFrom="paragraph">
                  <wp:posOffset>3364865</wp:posOffset>
                </wp:positionV>
                <wp:extent cx="2771775" cy="30765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2771775" cy="3076575"/>
                        </a:xfrm>
                        <a:prstGeom prst="rect">
                          <a:avLst/>
                        </a:prstGeom>
                        <a:solidFill>
                          <a:schemeClr val="lt1"/>
                        </a:solidFill>
                        <a:ln w="6350">
                          <a:solidFill>
                            <a:prstClr val="black"/>
                          </a:solidFill>
                        </a:ln>
                      </wps:spPr>
                      <wps:txbx>
                        <w:txbxContent>
                          <w:p w:rsidR="00BE01D0" w:rsidRPr="00BE01D0" w:rsidRDefault="00BE01D0" w:rsidP="00391A8E">
                            <w:pPr>
                              <w:pStyle w:val="NormalWeb"/>
                              <w:shd w:val="clear" w:color="auto" w:fill="FFFFFF"/>
                              <w:spacing w:before="0" w:beforeAutospacing="0"/>
                              <w:jc w:val="both"/>
                              <w:rPr>
                                <w:rFonts w:asciiTheme="minorHAnsi" w:hAnsiTheme="minorHAnsi" w:cstheme="minorHAnsi"/>
                                <w:color w:val="000000"/>
                              </w:rPr>
                            </w:pPr>
                            <w:r w:rsidRPr="00BE01D0">
                              <w:rPr>
                                <w:rFonts w:asciiTheme="minorHAnsi" w:hAnsiTheme="minorHAnsi" w:cstheme="minorHAnsi"/>
                                <w:color w:val="000000"/>
                              </w:rPr>
                              <w:t xml:space="preserve">Nepheline has very low relief and is </w:t>
                            </w:r>
                            <w:proofErr w:type="spellStart"/>
                            <w:r w:rsidRPr="00BE01D0">
                              <w:rPr>
                                <w:rFonts w:asciiTheme="minorHAnsi" w:hAnsiTheme="minorHAnsi" w:cstheme="minorHAnsi"/>
                                <w:color w:val="000000"/>
                              </w:rPr>
                              <w:t>colourless</w:t>
                            </w:r>
                            <w:proofErr w:type="spellEnd"/>
                            <w:r w:rsidRPr="00BE01D0">
                              <w:rPr>
                                <w:rFonts w:asciiTheme="minorHAnsi" w:hAnsiTheme="minorHAnsi" w:cstheme="minorHAnsi"/>
                                <w:color w:val="000000"/>
                              </w:rPr>
                              <w:t xml:space="preserve"> in PPL. Under XPL, it shows 1st order greys, is </w:t>
                            </w:r>
                            <w:proofErr w:type="spellStart"/>
                            <w:r w:rsidRPr="00BE01D0">
                              <w:rPr>
                                <w:rFonts w:asciiTheme="minorHAnsi" w:hAnsiTheme="minorHAnsi" w:cstheme="minorHAnsi"/>
                                <w:color w:val="000000"/>
                              </w:rPr>
                              <w:t>untwinned</w:t>
                            </w:r>
                            <w:proofErr w:type="spellEnd"/>
                            <w:r w:rsidRPr="00BE01D0">
                              <w:rPr>
                                <w:rFonts w:asciiTheme="minorHAnsi" w:hAnsiTheme="minorHAnsi" w:cstheme="minorHAnsi"/>
                                <w:color w:val="000000"/>
                              </w:rPr>
                              <w:t xml:space="preserve"> and has very little to distinguish it from </w:t>
                            </w:r>
                            <w:proofErr w:type="spellStart"/>
                            <w:r w:rsidRPr="00BE01D0">
                              <w:rPr>
                                <w:rFonts w:asciiTheme="minorHAnsi" w:hAnsiTheme="minorHAnsi" w:cstheme="minorHAnsi"/>
                                <w:color w:val="000000"/>
                              </w:rPr>
                              <w:t>untwinned</w:t>
                            </w:r>
                            <w:proofErr w:type="spellEnd"/>
                            <w:r w:rsidRPr="00BE01D0">
                              <w:rPr>
                                <w:rFonts w:asciiTheme="minorHAnsi" w:hAnsiTheme="minorHAnsi" w:cstheme="minorHAnsi"/>
                                <w:color w:val="000000"/>
                              </w:rPr>
                              <w:t xml:space="preserve"> K-feldspar.</w:t>
                            </w:r>
                          </w:p>
                          <w:p w:rsidR="00BE01D0" w:rsidRDefault="00BE01D0" w:rsidP="00391A8E">
                            <w:pPr>
                              <w:pStyle w:val="NormalWeb"/>
                              <w:shd w:val="clear" w:color="auto" w:fill="FFFFFF"/>
                              <w:spacing w:before="0" w:beforeAutospacing="0"/>
                              <w:jc w:val="both"/>
                            </w:pPr>
                            <w:r w:rsidRPr="00BE01D0">
                              <w:rPr>
                                <w:rFonts w:asciiTheme="minorHAnsi" w:hAnsiTheme="minorHAnsi" w:cstheme="minorHAnsi"/>
                                <w:color w:val="000000"/>
                              </w:rPr>
                              <w:t>This sample shows a nepheline syenite</w:t>
                            </w:r>
                            <w:r w:rsidR="00D1485D">
                              <w:rPr>
                                <w:rFonts w:asciiTheme="minorHAnsi" w:hAnsiTheme="minorHAnsi" w:cstheme="minorHAnsi"/>
                                <w:color w:val="000000"/>
                              </w:rPr>
                              <w:t xml:space="preserve"> in PPL 50</w:t>
                            </w:r>
                            <w:r w:rsidR="00D1485D" w:rsidRPr="006C1C19">
                              <w:rPr>
                                <w:rFonts w:asciiTheme="minorHAnsi" w:hAnsiTheme="minorHAnsi" w:cstheme="minorHAnsi"/>
                                <w:color w:val="000000"/>
                                <w:shd w:val="clear" w:color="auto" w:fill="FFFFFF"/>
                              </w:rPr>
                              <w:t>x</w:t>
                            </w:r>
                            <w:r w:rsidRPr="00BE01D0">
                              <w:rPr>
                                <w:rFonts w:asciiTheme="minorHAnsi" w:hAnsiTheme="minorHAnsi" w:cstheme="minorHAnsi"/>
                                <w:color w:val="000000"/>
                              </w:rPr>
                              <w:t>. The bladed, Carlsbad-twinned crystals are K-feldspar. The other minerals are nepheline.</w:t>
                            </w:r>
                            <w:r w:rsidR="006249CB">
                              <w:rPr>
                                <w:rFonts w:asciiTheme="minorHAnsi" w:hAnsiTheme="minorHAnsi" w:cstheme="minorHAnsi"/>
                                <w:color w:val="000000"/>
                              </w:rPr>
                              <w:t xml:space="preserve"> (</w:t>
                            </w:r>
                            <w:hyperlink r:id="rId17" w:history="1">
                              <w:r w:rsidR="006249CB">
                                <w:rPr>
                                  <w:rStyle w:val="Hyperlink"/>
                                </w:rPr>
                                <w:t>https://www.youtube.com/watch?v=m_IioirMCbo</w:t>
                              </w:r>
                            </w:hyperlink>
                            <w:r w:rsidR="006249CB">
                              <w:t>)</w:t>
                            </w:r>
                          </w:p>
                          <w:p w:rsidR="006249CB" w:rsidRPr="00BE01D0" w:rsidRDefault="006249CB" w:rsidP="006249CB">
                            <w:pPr>
                              <w:pStyle w:val="NormalWeb"/>
                              <w:shd w:val="clear" w:color="auto" w:fill="FFFFFF"/>
                              <w:spacing w:before="0" w:beforeAutospacing="0"/>
                              <w:rPr>
                                <w:rFonts w:asciiTheme="minorHAnsi" w:hAnsiTheme="minorHAnsi" w:cstheme="minorHAnsi"/>
                                <w:color w:val="000000"/>
                              </w:rPr>
                            </w:pPr>
                            <w:r>
                              <w:t xml:space="preserve">For more information: </w:t>
                            </w:r>
                            <w:hyperlink r:id="rId18" w:history="1">
                              <w:r>
                                <w:rPr>
                                  <w:rStyle w:val="Hyperlink"/>
                                </w:rPr>
                                <w:t>https://digitalfire.com/4sight/material/nepheline_syenite_1069.html</w:t>
                              </w:r>
                            </w:hyperlink>
                          </w:p>
                          <w:p w:rsidR="006C1C19" w:rsidRDefault="006C1C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9C33B" id="Text Box 24" o:spid="_x0000_s1031" type="#_x0000_t202" style="position:absolute;margin-left:307.5pt;margin-top:264.95pt;width:218.25pt;height:24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" fillcolor="white [3201]" strokeweight=".5pt">
                <v:textbox>
                  <w:txbxContent>
                    <w:p w:rsidR="00BE01D0" w:rsidRPr="00BE01D0" w:rsidRDefault="00BE01D0" w:rsidP="00391A8E">
                      <w:pPr>
                        <w:pStyle w:val="NormalWeb"/>
                        <w:shd w:val="clear" w:color="auto" w:fill="FFFFFF"/>
                        <w:spacing w:before="0" w:beforeAutospacing="0"/>
                        <w:jc w:val="both"/>
                        <w:rPr>
                          <w:rFonts w:asciiTheme="minorHAnsi" w:hAnsiTheme="minorHAnsi" w:cstheme="minorHAnsi"/>
                          <w:color w:val="000000"/>
                        </w:rPr>
                      </w:pPr>
                      <w:r w:rsidRPr="00BE01D0">
                        <w:rPr>
                          <w:rFonts w:asciiTheme="minorHAnsi" w:hAnsiTheme="minorHAnsi" w:cstheme="minorHAnsi"/>
                          <w:color w:val="000000"/>
                        </w:rPr>
                        <w:t xml:space="preserve">Nepheline has very low relief and is </w:t>
                      </w:r>
                      <w:proofErr w:type="spellStart"/>
                      <w:r w:rsidRPr="00BE01D0">
                        <w:rPr>
                          <w:rFonts w:asciiTheme="minorHAnsi" w:hAnsiTheme="minorHAnsi" w:cstheme="minorHAnsi"/>
                          <w:color w:val="000000"/>
                        </w:rPr>
                        <w:t>colourless</w:t>
                      </w:r>
                      <w:proofErr w:type="spellEnd"/>
                      <w:r w:rsidRPr="00BE01D0">
                        <w:rPr>
                          <w:rFonts w:asciiTheme="minorHAnsi" w:hAnsiTheme="minorHAnsi" w:cstheme="minorHAnsi"/>
                          <w:color w:val="000000"/>
                        </w:rPr>
                        <w:t xml:space="preserve"> in PPL. Under XPL, it shows 1st order greys, is </w:t>
                      </w:r>
                      <w:proofErr w:type="spellStart"/>
                      <w:r w:rsidRPr="00BE01D0">
                        <w:rPr>
                          <w:rFonts w:asciiTheme="minorHAnsi" w:hAnsiTheme="minorHAnsi" w:cstheme="minorHAnsi"/>
                          <w:color w:val="000000"/>
                        </w:rPr>
                        <w:t>untwinned</w:t>
                      </w:r>
                      <w:proofErr w:type="spellEnd"/>
                      <w:r w:rsidRPr="00BE01D0">
                        <w:rPr>
                          <w:rFonts w:asciiTheme="minorHAnsi" w:hAnsiTheme="minorHAnsi" w:cstheme="minorHAnsi"/>
                          <w:color w:val="000000"/>
                        </w:rPr>
                        <w:t xml:space="preserve"> and has very little to distinguish it from </w:t>
                      </w:r>
                      <w:proofErr w:type="spellStart"/>
                      <w:r w:rsidRPr="00BE01D0">
                        <w:rPr>
                          <w:rFonts w:asciiTheme="minorHAnsi" w:hAnsiTheme="minorHAnsi" w:cstheme="minorHAnsi"/>
                          <w:color w:val="000000"/>
                        </w:rPr>
                        <w:t>untwinned</w:t>
                      </w:r>
                      <w:proofErr w:type="spellEnd"/>
                      <w:r w:rsidRPr="00BE01D0">
                        <w:rPr>
                          <w:rFonts w:asciiTheme="minorHAnsi" w:hAnsiTheme="minorHAnsi" w:cstheme="minorHAnsi"/>
                          <w:color w:val="000000"/>
                        </w:rPr>
                        <w:t xml:space="preserve"> K-feldspar.</w:t>
                      </w:r>
                    </w:p>
                    <w:p w:rsidR="00BE01D0" w:rsidRDefault="00BE01D0" w:rsidP="00391A8E">
                      <w:pPr>
                        <w:pStyle w:val="NormalWeb"/>
                        <w:shd w:val="clear" w:color="auto" w:fill="FFFFFF"/>
                        <w:spacing w:before="0" w:beforeAutospacing="0"/>
                        <w:jc w:val="both"/>
                      </w:pPr>
                      <w:r w:rsidRPr="00BE01D0">
                        <w:rPr>
                          <w:rFonts w:asciiTheme="minorHAnsi" w:hAnsiTheme="minorHAnsi" w:cstheme="minorHAnsi"/>
                          <w:color w:val="000000"/>
                        </w:rPr>
                        <w:t xml:space="preserve">This sample shows a nepheline </w:t>
                      </w:r>
                      <w:proofErr w:type="spellStart"/>
                      <w:r w:rsidRPr="00BE01D0">
                        <w:rPr>
                          <w:rFonts w:asciiTheme="minorHAnsi" w:hAnsiTheme="minorHAnsi" w:cstheme="minorHAnsi"/>
                          <w:color w:val="000000"/>
                        </w:rPr>
                        <w:t>syenite</w:t>
                      </w:r>
                      <w:proofErr w:type="spellEnd"/>
                      <w:r w:rsidR="00D1485D">
                        <w:rPr>
                          <w:rFonts w:asciiTheme="minorHAnsi" w:hAnsiTheme="minorHAnsi" w:cstheme="minorHAnsi"/>
                          <w:color w:val="000000"/>
                        </w:rPr>
                        <w:t xml:space="preserve"> in PPL 50</w:t>
                      </w:r>
                      <w:r w:rsidR="00D1485D" w:rsidRPr="006C1C19">
                        <w:rPr>
                          <w:rFonts w:asciiTheme="minorHAnsi" w:hAnsiTheme="minorHAnsi" w:cstheme="minorHAnsi"/>
                          <w:color w:val="000000"/>
                          <w:shd w:val="clear" w:color="auto" w:fill="FFFFFF"/>
                        </w:rPr>
                        <w:t>x</w:t>
                      </w:r>
                      <w:r w:rsidRPr="00BE01D0">
                        <w:rPr>
                          <w:rFonts w:asciiTheme="minorHAnsi" w:hAnsiTheme="minorHAnsi" w:cstheme="minorHAnsi"/>
                          <w:color w:val="000000"/>
                        </w:rPr>
                        <w:t xml:space="preserve">. The bladed, Carlsbad-twinned crystals are K-feldspar. The other minerals are </w:t>
                      </w:r>
                      <w:r w:rsidRPr="00BE01D0">
                        <w:rPr>
                          <w:rFonts w:asciiTheme="minorHAnsi" w:hAnsiTheme="minorHAnsi" w:cstheme="minorHAnsi"/>
                          <w:color w:val="000000"/>
                        </w:rPr>
                        <w:t>n</w:t>
                      </w:r>
                      <w:r w:rsidRPr="00BE01D0">
                        <w:rPr>
                          <w:rFonts w:asciiTheme="minorHAnsi" w:hAnsiTheme="minorHAnsi" w:cstheme="minorHAnsi"/>
                          <w:color w:val="000000"/>
                        </w:rPr>
                        <w:t>epheline.</w:t>
                      </w:r>
                      <w:r w:rsidR="006249CB">
                        <w:rPr>
                          <w:rFonts w:asciiTheme="minorHAnsi" w:hAnsiTheme="minorHAnsi" w:cstheme="minorHAnsi"/>
                          <w:color w:val="000000"/>
                        </w:rPr>
                        <w:t xml:space="preserve"> (</w:t>
                      </w:r>
                      <w:hyperlink r:id="rId19" w:history="1">
                        <w:r w:rsidR="006249CB">
                          <w:rPr>
                            <w:rStyle w:val="Hyperlink"/>
                          </w:rPr>
                          <w:t>https://www.youtube.com/watch?v=m_IioirMCbo</w:t>
                        </w:r>
                      </w:hyperlink>
                      <w:r w:rsidR="006249CB">
                        <w:t>)</w:t>
                      </w:r>
                    </w:p>
                    <w:p w:rsidR="006249CB" w:rsidRPr="00BE01D0" w:rsidRDefault="006249CB" w:rsidP="006249CB">
                      <w:pPr>
                        <w:pStyle w:val="NormalWeb"/>
                        <w:shd w:val="clear" w:color="auto" w:fill="FFFFFF"/>
                        <w:spacing w:before="0" w:beforeAutospacing="0"/>
                        <w:rPr>
                          <w:rFonts w:asciiTheme="minorHAnsi" w:hAnsiTheme="minorHAnsi" w:cstheme="minorHAnsi"/>
                          <w:color w:val="000000"/>
                        </w:rPr>
                      </w:pPr>
                      <w:r>
                        <w:t xml:space="preserve">For more information: </w:t>
                      </w:r>
                      <w:hyperlink r:id="rId20" w:history="1">
                        <w:r>
                          <w:rPr>
                            <w:rStyle w:val="Hyperlink"/>
                          </w:rPr>
                          <w:t>https://digitalfire.com/4sight/material/nepheline_syenite_1069.html</w:t>
                        </w:r>
                      </w:hyperlink>
                    </w:p>
                    <w:p w:rsidR="006C1C19" w:rsidRDefault="006C1C19"/>
                  </w:txbxContent>
                </v:textbox>
              </v:shape>
            </w:pict>
          </mc:Fallback>
        </mc:AlternateContent>
      </w:r>
      <w:r w:rsidR="00A676C8">
        <w:rPr>
          <w:noProof/>
          <w:sz w:val="24"/>
          <w:szCs w:val="24"/>
        </w:rPr>
        <mc:AlternateContent>
          <mc:Choice Requires="wps">
            <w:drawing>
              <wp:anchor distT="0" distB="0" distL="114300" distR="114300" simplePos="0" relativeHeight="251661312" behindDoc="0" locked="0" layoutInCell="1" allowOverlap="1" wp14:anchorId="1DEC37F1" wp14:editId="0A2AE19C">
                <wp:simplePos x="0" y="0"/>
                <wp:positionH relativeFrom="column">
                  <wp:posOffset>3895725</wp:posOffset>
                </wp:positionH>
                <wp:positionV relativeFrom="paragraph">
                  <wp:posOffset>250190</wp:posOffset>
                </wp:positionV>
                <wp:extent cx="2809875" cy="26860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809875" cy="2686050"/>
                        </a:xfrm>
                        <a:prstGeom prst="rect">
                          <a:avLst/>
                        </a:prstGeom>
                        <a:solidFill>
                          <a:schemeClr val="lt1"/>
                        </a:solidFill>
                        <a:ln w="6350">
                          <a:solidFill>
                            <a:prstClr val="black"/>
                          </a:solidFill>
                        </a:ln>
                      </wps:spPr>
                      <wps:txbx>
                        <w:txbxContent>
                          <w:p w:rsidR="00A676C8" w:rsidRDefault="00EE60A0" w:rsidP="00EE60A0">
                            <w:pPr>
                              <w:jc w:val="both"/>
                              <w:rPr>
                                <w:sz w:val="24"/>
                                <w:szCs w:val="24"/>
                              </w:rPr>
                            </w:pPr>
                            <w:r w:rsidRPr="00EE60A0">
                              <w:rPr>
                                <w:sz w:val="24"/>
                                <w:szCs w:val="24"/>
                              </w:rPr>
                              <w:t>Intrusive igneous, plutonic. Foid syenite composed of granular aggregates, typically orthoclase, microcline, microperthite, cryptoperthite, or albite. Other felsics include nepheline and possible accessory feldspathoids such as cancrinite, sodalite, hauyne, or nosean. Mafics are soda-rich such as arfvedsonite, hastingsite, aegirine-augite, aegirine, or titanaugite.</w:t>
                            </w:r>
                          </w:p>
                          <w:p w:rsidR="00EE60A0" w:rsidRDefault="00EE60A0" w:rsidP="00EE60A0">
                            <w:pPr>
                              <w:spacing w:after="0"/>
                              <w:jc w:val="both"/>
                              <w:rPr>
                                <w:sz w:val="24"/>
                                <w:szCs w:val="24"/>
                              </w:rPr>
                            </w:pPr>
                            <w:r>
                              <w:rPr>
                                <w:sz w:val="24"/>
                                <w:szCs w:val="24"/>
                              </w:rPr>
                              <w:t>Plagioclase: 2%</w:t>
                            </w:r>
                          </w:p>
                          <w:p w:rsidR="00EE60A0" w:rsidRDefault="00EE60A0" w:rsidP="00EE60A0">
                            <w:pPr>
                              <w:spacing w:after="0"/>
                              <w:jc w:val="both"/>
                              <w:rPr>
                                <w:sz w:val="24"/>
                                <w:szCs w:val="24"/>
                              </w:rPr>
                            </w:pPr>
                            <w:r>
                              <w:rPr>
                                <w:sz w:val="24"/>
                                <w:szCs w:val="24"/>
                              </w:rPr>
                              <w:t>K-spar: 63-83%</w:t>
                            </w:r>
                          </w:p>
                          <w:p w:rsidR="00EE60A0" w:rsidRDefault="00EE60A0" w:rsidP="00EE60A0">
                            <w:pPr>
                              <w:spacing w:after="0"/>
                              <w:jc w:val="both"/>
                              <w:rPr>
                                <w:sz w:val="24"/>
                                <w:szCs w:val="24"/>
                              </w:rPr>
                            </w:pPr>
                            <w:r>
                              <w:rPr>
                                <w:sz w:val="24"/>
                                <w:szCs w:val="24"/>
                              </w:rPr>
                              <w:t>Hornblende: 5-20%</w:t>
                            </w:r>
                          </w:p>
                          <w:p w:rsidR="00EE60A0" w:rsidRPr="00EE60A0" w:rsidRDefault="00EE60A0" w:rsidP="00EE60A0">
                            <w:pPr>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C37F1" id="Text Box 6" o:spid="_x0000_s1032" type="#_x0000_t202" style="position:absolute;margin-left:306.75pt;margin-top:19.7pt;width:221.25pt;height:2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" fillcolor="white [3201]" strokeweight=".5pt">
                <v:textbox>
                  <w:txbxContent>
                    <w:p w:rsidR="00A676C8" w:rsidRDefault="00EE60A0" w:rsidP="00EE60A0">
                      <w:pPr>
                        <w:jc w:val="both"/>
                        <w:rPr>
                          <w:sz w:val="24"/>
                          <w:szCs w:val="24"/>
                        </w:rPr>
                      </w:pPr>
                      <w:r w:rsidRPr="00EE60A0">
                        <w:rPr>
                          <w:sz w:val="24"/>
                          <w:szCs w:val="24"/>
                        </w:rPr>
                        <w:t xml:space="preserve">Intrusive igneous, plutonic. </w:t>
                      </w:r>
                      <w:proofErr w:type="spellStart"/>
                      <w:r w:rsidRPr="00EE60A0">
                        <w:rPr>
                          <w:sz w:val="24"/>
                          <w:szCs w:val="24"/>
                        </w:rPr>
                        <w:t>Foid</w:t>
                      </w:r>
                      <w:proofErr w:type="spellEnd"/>
                      <w:r w:rsidRPr="00EE60A0">
                        <w:rPr>
                          <w:sz w:val="24"/>
                          <w:szCs w:val="24"/>
                        </w:rPr>
                        <w:t xml:space="preserve"> </w:t>
                      </w:r>
                      <w:proofErr w:type="spellStart"/>
                      <w:r w:rsidRPr="00EE60A0">
                        <w:rPr>
                          <w:sz w:val="24"/>
                          <w:szCs w:val="24"/>
                        </w:rPr>
                        <w:t>syenite</w:t>
                      </w:r>
                      <w:proofErr w:type="spellEnd"/>
                      <w:r w:rsidRPr="00EE60A0">
                        <w:rPr>
                          <w:sz w:val="24"/>
                          <w:szCs w:val="24"/>
                        </w:rPr>
                        <w:t xml:space="preserve"> composed of granular aggregates, typically orthoclase, microcline, </w:t>
                      </w:r>
                      <w:proofErr w:type="spellStart"/>
                      <w:r w:rsidRPr="00EE60A0">
                        <w:rPr>
                          <w:sz w:val="24"/>
                          <w:szCs w:val="24"/>
                        </w:rPr>
                        <w:t>microperthite</w:t>
                      </w:r>
                      <w:proofErr w:type="spellEnd"/>
                      <w:r w:rsidRPr="00EE60A0">
                        <w:rPr>
                          <w:sz w:val="24"/>
                          <w:szCs w:val="24"/>
                        </w:rPr>
                        <w:t xml:space="preserve">, </w:t>
                      </w:r>
                      <w:proofErr w:type="spellStart"/>
                      <w:r w:rsidRPr="00EE60A0">
                        <w:rPr>
                          <w:sz w:val="24"/>
                          <w:szCs w:val="24"/>
                        </w:rPr>
                        <w:t>cryptoperthite</w:t>
                      </w:r>
                      <w:proofErr w:type="spellEnd"/>
                      <w:r w:rsidRPr="00EE60A0">
                        <w:rPr>
                          <w:sz w:val="24"/>
                          <w:szCs w:val="24"/>
                        </w:rPr>
                        <w:t xml:space="preserve">, or albite. Other </w:t>
                      </w:r>
                      <w:proofErr w:type="spellStart"/>
                      <w:r w:rsidRPr="00EE60A0">
                        <w:rPr>
                          <w:sz w:val="24"/>
                          <w:szCs w:val="24"/>
                        </w:rPr>
                        <w:t>felsics</w:t>
                      </w:r>
                      <w:proofErr w:type="spellEnd"/>
                      <w:r w:rsidRPr="00EE60A0">
                        <w:rPr>
                          <w:sz w:val="24"/>
                          <w:szCs w:val="24"/>
                        </w:rPr>
                        <w:t xml:space="preserve"> include nepheline and possible accessory </w:t>
                      </w:r>
                      <w:proofErr w:type="spellStart"/>
                      <w:r w:rsidRPr="00EE60A0">
                        <w:rPr>
                          <w:sz w:val="24"/>
                          <w:szCs w:val="24"/>
                        </w:rPr>
                        <w:t>feldspathoids</w:t>
                      </w:r>
                      <w:proofErr w:type="spellEnd"/>
                      <w:r w:rsidRPr="00EE60A0">
                        <w:rPr>
                          <w:sz w:val="24"/>
                          <w:szCs w:val="24"/>
                        </w:rPr>
                        <w:t xml:space="preserve"> such as </w:t>
                      </w:r>
                      <w:proofErr w:type="spellStart"/>
                      <w:r w:rsidRPr="00EE60A0">
                        <w:rPr>
                          <w:sz w:val="24"/>
                          <w:szCs w:val="24"/>
                        </w:rPr>
                        <w:t>cancrinite</w:t>
                      </w:r>
                      <w:proofErr w:type="spellEnd"/>
                      <w:r w:rsidRPr="00EE60A0">
                        <w:rPr>
                          <w:sz w:val="24"/>
                          <w:szCs w:val="24"/>
                        </w:rPr>
                        <w:t xml:space="preserve">, </w:t>
                      </w:r>
                      <w:proofErr w:type="spellStart"/>
                      <w:r w:rsidRPr="00EE60A0">
                        <w:rPr>
                          <w:sz w:val="24"/>
                          <w:szCs w:val="24"/>
                        </w:rPr>
                        <w:t>sodalite</w:t>
                      </w:r>
                      <w:proofErr w:type="spellEnd"/>
                      <w:r w:rsidRPr="00EE60A0">
                        <w:rPr>
                          <w:sz w:val="24"/>
                          <w:szCs w:val="24"/>
                        </w:rPr>
                        <w:t xml:space="preserve">, </w:t>
                      </w:r>
                      <w:proofErr w:type="spellStart"/>
                      <w:r w:rsidRPr="00EE60A0">
                        <w:rPr>
                          <w:sz w:val="24"/>
                          <w:szCs w:val="24"/>
                        </w:rPr>
                        <w:t>hauyne</w:t>
                      </w:r>
                      <w:proofErr w:type="spellEnd"/>
                      <w:r w:rsidRPr="00EE60A0">
                        <w:rPr>
                          <w:sz w:val="24"/>
                          <w:szCs w:val="24"/>
                        </w:rPr>
                        <w:t xml:space="preserve">, or </w:t>
                      </w:r>
                      <w:proofErr w:type="spellStart"/>
                      <w:r w:rsidRPr="00EE60A0">
                        <w:rPr>
                          <w:sz w:val="24"/>
                          <w:szCs w:val="24"/>
                        </w:rPr>
                        <w:t>nosean</w:t>
                      </w:r>
                      <w:proofErr w:type="spellEnd"/>
                      <w:r w:rsidRPr="00EE60A0">
                        <w:rPr>
                          <w:sz w:val="24"/>
                          <w:szCs w:val="24"/>
                        </w:rPr>
                        <w:t xml:space="preserve">. </w:t>
                      </w:r>
                      <w:proofErr w:type="spellStart"/>
                      <w:r w:rsidRPr="00EE60A0">
                        <w:rPr>
                          <w:sz w:val="24"/>
                          <w:szCs w:val="24"/>
                        </w:rPr>
                        <w:t>Mafics</w:t>
                      </w:r>
                      <w:proofErr w:type="spellEnd"/>
                      <w:r w:rsidRPr="00EE60A0">
                        <w:rPr>
                          <w:sz w:val="24"/>
                          <w:szCs w:val="24"/>
                        </w:rPr>
                        <w:t xml:space="preserve"> are soda-rich such as </w:t>
                      </w:r>
                      <w:proofErr w:type="spellStart"/>
                      <w:r w:rsidRPr="00EE60A0">
                        <w:rPr>
                          <w:sz w:val="24"/>
                          <w:szCs w:val="24"/>
                        </w:rPr>
                        <w:t>arfvedsonite</w:t>
                      </w:r>
                      <w:proofErr w:type="spellEnd"/>
                      <w:r w:rsidRPr="00EE60A0">
                        <w:rPr>
                          <w:sz w:val="24"/>
                          <w:szCs w:val="24"/>
                        </w:rPr>
                        <w:t xml:space="preserve">, </w:t>
                      </w:r>
                      <w:proofErr w:type="spellStart"/>
                      <w:r w:rsidRPr="00EE60A0">
                        <w:rPr>
                          <w:sz w:val="24"/>
                          <w:szCs w:val="24"/>
                        </w:rPr>
                        <w:t>hastingsite</w:t>
                      </w:r>
                      <w:proofErr w:type="spellEnd"/>
                      <w:r w:rsidRPr="00EE60A0">
                        <w:rPr>
                          <w:sz w:val="24"/>
                          <w:szCs w:val="24"/>
                        </w:rPr>
                        <w:t xml:space="preserve">, </w:t>
                      </w:r>
                      <w:proofErr w:type="spellStart"/>
                      <w:r w:rsidRPr="00EE60A0">
                        <w:rPr>
                          <w:sz w:val="24"/>
                          <w:szCs w:val="24"/>
                        </w:rPr>
                        <w:t>aegirine</w:t>
                      </w:r>
                      <w:proofErr w:type="spellEnd"/>
                      <w:r w:rsidRPr="00EE60A0">
                        <w:rPr>
                          <w:sz w:val="24"/>
                          <w:szCs w:val="24"/>
                        </w:rPr>
                        <w:t xml:space="preserve">-augite, </w:t>
                      </w:r>
                      <w:proofErr w:type="spellStart"/>
                      <w:r w:rsidRPr="00EE60A0">
                        <w:rPr>
                          <w:sz w:val="24"/>
                          <w:szCs w:val="24"/>
                        </w:rPr>
                        <w:t>aegirine</w:t>
                      </w:r>
                      <w:proofErr w:type="spellEnd"/>
                      <w:r w:rsidRPr="00EE60A0">
                        <w:rPr>
                          <w:sz w:val="24"/>
                          <w:szCs w:val="24"/>
                        </w:rPr>
                        <w:t xml:space="preserve">, or </w:t>
                      </w:r>
                      <w:proofErr w:type="spellStart"/>
                      <w:r w:rsidRPr="00EE60A0">
                        <w:rPr>
                          <w:sz w:val="24"/>
                          <w:szCs w:val="24"/>
                        </w:rPr>
                        <w:t>titanaugite</w:t>
                      </w:r>
                      <w:proofErr w:type="spellEnd"/>
                      <w:r w:rsidRPr="00EE60A0">
                        <w:rPr>
                          <w:sz w:val="24"/>
                          <w:szCs w:val="24"/>
                        </w:rPr>
                        <w:t>.</w:t>
                      </w:r>
                    </w:p>
                    <w:p w:rsidR="00EE60A0" w:rsidRDefault="00EE60A0" w:rsidP="00EE60A0">
                      <w:pPr>
                        <w:spacing w:after="0"/>
                        <w:jc w:val="both"/>
                        <w:rPr>
                          <w:sz w:val="24"/>
                          <w:szCs w:val="24"/>
                        </w:rPr>
                      </w:pPr>
                      <w:r>
                        <w:rPr>
                          <w:sz w:val="24"/>
                          <w:szCs w:val="24"/>
                        </w:rPr>
                        <w:t>Plagioclase: 2%</w:t>
                      </w:r>
                    </w:p>
                    <w:p w:rsidR="00EE60A0" w:rsidRDefault="00EE60A0" w:rsidP="00EE60A0">
                      <w:pPr>
                        <w:spacing w:after="0"/>
                        <w:jc w:val="both"/>
                        <w:rPr>
                          <w:sz w:val="24"/>
                          <w:szCs w:val="24"/>
                        </w:rPr>
                      </w:pPr>
                      <w:r>
                        <w:rPr>
                          <w:sz w:val="24"/>
                          <w:szCs w:val="24"/>
                        </w:rPr>
                        <w:t>K-spar: 63-83%</w:t>
                      </w:r>
                    </w:p>
                    <w:p w:rsidR="00EE60A0" w:rsidRDefault="00EE60A0" w:rsidP="00EE60A0">
                      <w:pPr>
                        <w:spacing w:after="0"/>
                        <w:jc w:val="both"/>
                        <w:rPr>
                          <w:sz w:val="24"/>
                          <w:szCs w:val="24"/>
                        </w:rPr>
                      </w:pPr>
                      <w:r>
                        <w:rPr>
                          <w:sz w:val="24"/>
                          <w:szCs w:val="24"/>
                        </w:rPr>
                        <w:t>Hornblende: 5-20%</w:t>
                      </w:r>
                    </w:p>
                    <w:p w:rsidR="00EE60A0" w:rsidRPr="00EE60A0" w:rsidRDefault="00EE60A0" w:rsidP="00EE60A0">
                      <w:pPr>
                        <w:jc w:val="both"/>
                        <w:rPr>
                          <w:sz w:val="24"/>
                          <w:szCs w:val="24"/>
                        </w:rPr>
                      </w:pPr>
                    </w:p>
                  </w:txbxContent>
                </v:textbox>
              </v:shape>
            </w:pict>
          </mc:Fallback>
        </mc:AlternateContent>
      </w:r>
      <w:r w:rsidR="00A676C8" w:rsidRPr="00A676C8">
        <w:rPr>
          <w:noProof/>
          <w:sz w:val="24"/>
          <w:szCs w:val="24"/>
        </w:rPr>
        <w:drawing>
          <wp:inline distT="0" distB="0" distL="0" distR="0" wp14:anchorId="2A1DD4F8" wp14:editId="558009E1">
            <wp:extent cx="3771900" cy="3343275"/>
            <wp:effectExtent l="0" t="0" r="0" b="9525"/>
            <wp:docPr id="5" name="Picture 5" descr="G:\Students\JPALAPARTHI2017\Teaching\TA Petrology\Lab 8\pict\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udents\JPALAPARTHI2017\Teaching\TA Petrology\Lab 8\pict\17.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545" r="20994"/>
                    <a:stretch/>
                  </pic:blipFill>
                  <pic:spPr bwMode="auto">
                    <a:xfrm>
                      <a:off x="0" y="0"/>
                      <a:ext cx="3771900" cy="3343275"/>
                    </a:xfrm>
                    <a:prstGeom prst="rect">
                      <a:avLst/>
                    </a:prstGeom>
                    <a:noFill/>
                    <a:ln>
                      <a:noFill/>
                    </a:ln>
                    <a:extLst>
                      <a:ext uri="{53640926-AAD7-44D8-BBD7-CCE9431645EC}">
                        <a14:shadowObscured xmlns:a14="http://schemas.microsoft.com/office/drawing/2010/main"/>
                      </a:ext>
                    </a:extLst>
                  </pic:spPr>
                </pic:pic>
              </a:graphicData>
            </a:graphic>
          </wp:inline>
        </w:drawing>
      </w:r>
    </w:p>
    <w:p w:rsidR="006C1C19" w:rsidRDefault="006C1C19" w:rsidP="0024644B">
      <w:pPr>
        <w:rPr>
          <w:sz w:val="24"/>
          <w:szCs w:val="24"/>
        </w:rPr>
      </w:pPr>
      <w:r>
        <w:rPr>
          <w:noProof/>
        </w:rPr>
        <w:lastRenderedPageBreak/>
        <w:drawing>
          <wp:inline distT="0" distB="0" distL="0" distR="0">
            <wp:extent cx="3862146" cy="2867660"/>
            <wp:effectExtent l="0" t="0" r="5080" b="8890"/>
            <wp:docPr id="23" name="Picture 23" descr="https://www.ucl.ac.uk/~ucfbrxs/MoreMinerals/Images/Urtite%20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ucl.ac.uk/~ucfbrxs/MoreMinerals/Images/Urtite%20X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2638" cy="2882876"/>
                    </a:xfrm>
                    <a:prstGeom prst="rect">
                      <a:avLst/>
                    </a:prstGeom>
                    <a:noFill/>
                    <a:ln>
                      <a:noFill/>
                    </a:ln>
                  </pic:spPr>
                </pic:pic>
              </a:graphicData>
            </a:graphic>
          </wp:inline>
        </w:drawing>
      </w:r>
    </w:p>
    <w:p w:rsidR="00A676C8" w:rsidRDefault="00A676C8" w:rsidP="0024644B">
      <w:pPr>
        <w:rPr>
          <w:sz w:val="24"/>
          <w:szCs w:val="24"/>
        </w:rPr>
      </w:pPr>
    </w:p>
    <w:p w:rsidR="009320A5" w:rsidRDefault="009320A5" w:rsidP="0024644B">
      <w:pPr>
        <w:rPr>
          <w:sz w:val="24"/>
          <w:szCs w:val="24"/>
        </w:rPr>
      </w:pPr>
    </w:p>
    <w:p w:rsidR="009320A5" w:rsidRDefault="009320A5" w:rsidP="0024644B">
      <w:pPr>
        <w:rPr>
          <w:sz w:val="24"/>
          <w:szCs w:val="24"/>
        </w:rPr>
      </w:pPr>
    </w:p>
    <w:p w:rsidR="009320A5" w:rsidRDefault="009320A5" w:rsidP="0024644B">
      <w:pPr>
        <w:rPr>
          <w:sz w:val="24"/>
          <w:szCs w:val="24"/>
        </w:rPr>
      </w:pPr>
    </w:p>
    <w:p w:rsidR="009320A5" w:rsidRDefault="009320A5" w:rsidP="0024644B">
      <w:pPr>
        <w:rPr>
          <w:sz w:val="24"/>
          <w:szCs w:val="24"/>
        </w:rPr>
      </w:pPr>
    </w:p>
    <w:p w:rsidR="00A676C8" w:rsidRDefault="00C93226" w:rsidP="0024644B">
      <w:pPr>
        <w:rPr>
          <w:sz w:val="24"/>
          <w:szCs w:val="24"/>
        </w:rPr>
      </w:pPr>
      <w:r>
        <w:rPr>
          <w:noProof/>
          <w:sz w:val="24"/>
          <w:szCs w:val="24"/>
        </w:rPr>
        <mc:AlternateContent>
          <mc:Choice Requires="wps">
            <w:drawing>
              <wp:anchor distT="0" distB="0" distL="114300" distR="114300" simplePos="0" relativeHeight="251662336" behindDoc="0" locked="0" layoutInCell="1" allowOverlap="1" wp14:anchorId="28914458" wp14:editId="67F7B5DD">
                <wp:simplePos x="0" y="0"/>
                <wp:positionH relativeFrom="column">
                  <wp:posOffset>3724275</wp:posOffset>
                </wp:positionH>
                <wp:positionV relativeFrom="paragraph">
                  <wp:posOffset>8890</wp:posOffset>
                </wp:positionV>
                <wp:extent cx="2762250" cy="35909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2762250" cy="3590925"/>
                        </a:xfrm>
                        <a:prstGeom prst="rect">
                          <a:avLst/>
                        </a:prstGeom>
                        <a:solidFill>
                          <a:schemeClr val="lt1"/>
                        </a:solidFill>
                        <a:ln w="6350">
                          <a:solidFill>
                            <a:prstClr val="black"/>
                          </a:solidFill>
                        </a:ln>
                      </wps:spPr>
                      <wps:txbx>
                        <w:txbxContent>
                          <w:p w:rsidR="00A676C8" w:rsidRDefault="007C4F38" w:rsidP="007C4F38">
                            <w:pPr>
                              <w:jc w:val="both"/>
                              <w:rPr>
                                <w:sz w:val="24"/>
                                <w:szCs w:val="24"/>
                              </w:rPr>
                            </w:pPr>
                            <w:r w:rsidRPr="007C4F38">
                              <w:rPr>
                                <w:sz w:val="24"/>
                                <w:szCs w:val="24"/>
                              </w:rPr>
                              <w:t xml:space="preserve">Intrusive igneous, plutonic. A feldspathoid-rich rock, containing essential nepheline (50-70%) and pyroxene, generally aegirine. The IUGS classification is F 60-100, M 30-70, and sodium &gt; potassium. </w:t>
                            </w:r>
                            <w:proofErr w:type="spellStart"/>
                            <w:r w:rsidRPr="007C4F38">
                              <w:rPr>
                                <w:sz w:val="24"/>
                                <w:szCs w:val="24"/>
                              </w:rPr>
                              <w:t>Ijolites</w:t>
                            </w:r>
                            <w:proofErr w:type="spellEnd"/>
                            <w:r w:rsidRPr="007C4F38">
                              <w:rPr>
                                <w:sz w:val="24"/>
                                <w:szCs w:val="24"/>
                              </w:rPr>
                              <w:t>, carbonatites, and syenites are often associated, and are often rich in alkali elements. The silicate and carbonatite minerals have similar trace and mino</w:t>
                            </w:r>
                            <w:r>
                              <w:rPr>
                                <w:sz w:val="24"/>
                                <w:szCs w:val="24"/>
                              </w:rPr>
                              <w:t>r element chemistries.</w:t>
                            </w:r>
                          </w:p>
                          <w:p w:rsidR="007C4F38" w:rsidRDefault="007C4F38" w:rsidP="007C4F38">
                            <w:pPr>
                              <w:spacing w:after="0"/>
                              <w:jc w:val="both"/>
                              <w:rPr>
                                <w:sz w:val="24"/>
                                <w:szCs w:val="24"/>
                              </w:rPr>
                            </w:pPr>
                            <w:r>
                              <w:rPr>
                                <w:sz w:val="24"/>
                                <w:szCs w:val="24"/>
                              </w:rPr>
                              <w:t>Quartz: 40%</w:t>
                            </w:r>
                          </w:p>
                          <w:p w:rsidR="007C4F38" w:rsidRDefault="007C4F38" w:rsidP="007C4F38">
                            <w:pPr>
                              <w:spacing w:after="0"/>
                              <w:jc w:val="both"/>
                              <w:rPr>
                                <w:sz w:val="24"/>
                                <w:szCs w:val="24"/>
                              </w:rPr>
                            </w:pPr>
                            <w:r>
                              <w:rPr>
                                <w:sz w:val="24"/>
                                <w:szCs w:val="24"/>
                              </w:rPr>
                              <w:t>Biotite: 15-20%</w:t>
                            </w:r>
                          </w:p>
                          <w:p w:rsidR="007C4F38" w:rsidRDefault="007C4F38" w:rsidP="007C4F38">
                            <w:pPr>
                              <w:spacing w:after="0"/>
                              <w:jc w:val="both"/>
                              <w:rPr>
                                <w:sz w:val="24"/>
                                <w:szCs w:val="24"/>
                              </w:rPr>
                            </w:pPr>
                            <w:r>
                              <w:rPr>
                                <w:sz w:val="24"/>
                                <w:szCs w:val="24"/>
                              </w:rPr>
                              <w:t>Pyroxene: 40-45%</w:t>
                            </w:r>
                          </w:p>
                          <w:p w:rsidR="0023121E" w:rsidRDefault="0023121E" w:rsidP="0023121E">
                            <w:pPr>
                              <w:spacing w:after="0"/>
                              <w:rPr>
                                <w:sz w:val="24"/>
                                <w:szCs w:val="24"/>
                              </w:rPr>
                            </w:pPr>
                            <w:r>
                              <w:rPr>
                                <w:sz w:val="24"/>
                                <w:szCs w:val="24"/>
                              </w:rPr>
                              <w:t xml:space="preserve">For more information: </w:t>
                            </w:r>
                            <w:hyperlink r:id="rId23" w:history="1">
                              <w:r>
                                <w:rPr>
                                  <w:rStyle w:val="Hyperlink"/>
                                </w:rPr>
                                <w:t>http://www.alexstrekeisen.it/english/pluto/ijolite.php</w:t>
                              </w:r>
                            </w:hyperlink>
                          </w:p>
                          <w:p w:rsidR="007C4F38" w:rsidRPr="007C4F38" w:rsidRDefault="007C4F38" w:rsidP="007C4F38">
                            <w:pPr>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14458" id="Text Box 8" o:spid="_x0000_s1033" type="#_x0000_t202" style="position:absolute;margin-left:293.25pt;margin-top:.7pt;width:217.5pt;height:28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" fillcolor="white [3201]" strokeweight=".5pt">
                <v:textbox>
                  <w:txbxContent>
                    <w:p w:rsidR="00A676C8" w:rsidRDefault="007C4F38" w:rsidP="007C4F38">
                      <w:pPr>
                        <w:jc w:val="both"/>
                        <w:rPr>
                          <w:sz w:val="24"/>
                          <w:szCs w:val="24"/>
                        </w:rPr>
                      </w:pPr>
                      <w:r w:rsidRPr="007C4F38">
                        <w:rPr>
                          <w:sz w:val="24"/>
                          <w:szCs w:val="24"/>
                        </w:rPr>
                        <w:t xml:space="preserve">Intrusive igneous, plutonic. A </w:t>
                      </w:r>
                      <w:proofErr w:type="spellStart"/>
                      <w:r w:rsidRPr="007C4F38">
                        <w:rPr>
                          <w:sz w:val="24"/>
                          <w:szCs w:val="24"/>
                        </w:rPr>
                        <w:t>feldspathoid</w:t>
                      </w:r>
                      <w:proofErr w:type="spellEnd"/>
                      <w:r w:rsidRPr="007C4F38">
                        <w:rPr>
                          <w:sz w:val="24"/>
                          <w:szCs w:val="24"/>
                        </w:rPr>
                        <w:t xml:space="preserve">-rich rock, containing essential nepheline (50-70%) and pyroxene, generally </w:t>
                      </w:r>
                      <w:proofErr w:type="spellStart"/>
                      <w:r w:rsidRPr="007C4F38">
                        <w:rPr>
                          <w:sz w:val="24"/>
                          <w:szCs w:val="24"/>
                        </w:rPr>
                        <w:t>aegirine</w:t>
                      </w:r>
                      <w:proofErr w:type="spellEnd"/>
                      <w:r w:rsidRPr="007C4F38">
                        <w:rPr>
                          <w:sz w:val="24"/>
                          <w:szCs w:val="24"/>
                        </w:rPr>
                        <w:t xml:space="preserve">. The IUGS classification is F 60-100, M 30-70, and sodium &gt; potassium. </w:t>
                      </w:r>
                      <w:proofErr w:type="spellStart"/>
                      <w:r w:rsidRPr="007C4F38">
                        <w:rPr>
                          <w:sz w:val="24"/>
                          <w:szCs w:val="24"/>
                        </w:rPr>
                        <w:t>Ijolites</w:t>
                      </w:r>
                      <w:proofErr w:type="spellEnd"/>
                      <w:r w:rsidRPr="007C4F38">
                        <w:rPr>
                          <w:sz w:val="24"/>
                          <w:szCs w:val="24"/>
                        </w:rPr>
                        <w:t xml:space="preserve">, carbonatites, and </w:t>
                      </w:r>
                      <w:proofErr w:type="spellStart"/>
                      <w:r w:rsidRPr="007C4F38">
                        <w:rPr>
                          <w:sz w:val="24"/>
                          <w:szCs w:val="24"/>
                        </w:rPr>
                        <w:t>syenites</w:t>
                      </w:r>
                      <w:proofErr w:type="spellEnd"/>
                      <w:r w:rsidRPr="007C4F38">
                        <w:rPr>
                          <w:sz w:val="24"/>
                          <w:szCs w:val="24"/>
                        </w:rPr>
                        <w:t xml:space="preserve"> are often associated, and are often rich in alkali elements. The silicate and carbonatite minerals have similar trace and mino</w:t>
                      </w:r>
                      <w:r>
                        <w:rPr>
                          <w:sz w:val="24"/>
                          <w:szCs w:val="24"/>
                        </w:rPr>
                        <w:t>r element chemistries.</w:t>
                      </w:r>
                    </w:p>
                    <w:p w:rsidR="007C4F38" w:rsidRDefault="007C4F38" w:rsidP="007C4F38">
                      <w:pPr>
                        <w:spacing w:after="0"/>
                        <w:jc w:val="both"/>
                        <w:rPr>
                          <w:sz w:val="24"/>
                          <w:szCs w:val="24"/>
                        </w:rPr>
                      </w:pPr>
                      <w:r>
                        <w:rPr>
                          <w:sz w:val="24"/>
                          <w:szCs w:val="24"/>
                        </w:rPr>
                        <w:t>Quartz: 40%</w:t>
                      </w:r>
                    </w:p>
                    <w:p w:rsidR="007C4F38" w:rsidRDefault="007C4F38" w:rsidP="007C4F38">
                      <w:pPr>
                        <w:spacing w:after="0"/>
                        <w:jc w:val="both"/>
                        <w:rPr>
                          <w:sz w:val="24"/>
                          <w:szCs w:val="24"/>
                        </w:rPr>
                      </w:pPr>
                      <w:r>
                        <w:rPr>
                          <w:sz w:val="24"/>
                          <w:szCs w:val="24"/>
                        </w:rPr>
                        <w:t>Biotite: 15-20%</w:t>
                      </w:r>
                    </w:p>
                    <w:p w:rsidR="007C4F38" w:rsidRDefault="007C4F38" w:rsidP="007C4F38">
                      <w:pPr>
                        <w:spacing w:after="0"/>
                        <w:jc w:val="both"/>
                        <w:rPr>
                          <w:sz w:val="24"/>
                          <w:szCs w:val="24"/>
                        </w:rPr>
                      </w:pPr>
                      <w:r>
                        <w:rPr>
                          <w:sz w:val="24"/>
                          <w:szCs w:val="24"/>
                        </w:rPr>
                        <w:t>Pyroxene: 40-45%</w:t>
                      </w:r>
                    </w:p>
                    <w:p w:rsidR="0023121E" w:rsidRDefault="0023121E" w:rsidP="0023121E">
                      <w:pPr>
                        <w:spacing w:after="0"/>
                        <w:rPr>
                          <w:sz w:val="24"/>
                          <w:szCs w:val="24"/>
                        </w:rPr>
                      </w:pPr>
                      <w:r>
                        <w:rPr>
                          <w:sz w:val="24"/>
                          <w:szCs w:val="24"/>
                        </w:rPr>
                        <w:t xml:space="preserve">For more information: </w:t>
                      </w:r>
                      <w:hyperlink r:id="rId24" w:history="1">
                        <w:r>
                          <w:rPr>
                            <w:rStyle w:val="Hyperlink"/>
                          </w:rPr>
                          <w:t>http://www.alexstrekeisen.it/english/pluto/ijolite.php</w:t>
                        </w:r>
                      </w:hyperlink>
                    </w:p>
                    <w:p w:rsidR="007C4F38" w:rsidRPr="007C4F38" w:rsidRDefault="007C4F38" w:rsidP="007C4F38">
                      <w:pPr>
                        <w:jc w:val="both"/>
                        <w:rPr>
                          <w:sz w:val="24"/>
                          <w:szCs w:val="24"/>
                        </w:rPr>
                      </w:pPr>
                    </w:p>
                  </w:txbxContent>
                </v:textbox>
              </v:shape>
            </w:pict>
          </mc:Fallback>
        </mc:AlternateContent>
      </w:r>
      <w:r w:rsidR="00A676C8">
        <w:rPr>
          <w:sz w:val="24"/>
          <w:szCs w:val="24"/>
        </w:rPr>
        <w:t xml:space="preserve">19. </w:t>
      </w:r>
      <w:proofErr w:type="spellStart"/>
      <w:r w:rsidR="00A676C8">
        <w:rPr>
          <w:sz w:val="24"/>
          <w:szCs w:val="24"/>
        </w:rPr>
        <w:t>Ijolite</w:t>
      </w:r>
      <w:proofErr w:type="spellEnd"/>
    </w:p>
    <w:p w:rsidR="00A676C8" w:rsidRDefault="00A676C8" w:rsidP="0024644B">
      <w:pPr>
        <w:rPr>
          <w:sz w:val="24"/>
          <w:szCs w:val="24"/>
        </w:rPr>
      </w:pPr>
      <w:r w:rsidRPr="00A676C8">
        <w:rPr>
          <w:noProof/>
          <w:sz w:val="24"/>
          <w:szCs w:val="24"/>
        </w:rPr>
        <w:drawing>
          <wp:inline distT="0" distB="0" distL="0" distR="0">
            <wp:extent cx="3090666" cy="3321236"/>
            <wp:effectExtent l="0" t="952" r="0" b="0"/>
            <wp:docPr id="7" name="Picture 7" descr="G:\Students\JPALAPARTHI2017\Teaching\TA Petrology\Lab 8\pict\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tudents\JPALAPARTHI2017\Teaching\TA Petrology\Lab 8\pict\19.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2216" b="17339"/>
                    <a:stretch/>
                  </pic:blipFill>
                  <pic:spPr bwMode="auto">
                    <a:xfrm rot="5400000">
                      <a:off x="0" y="0"/>
                      <a:ext cx="3108005" cy="3339869"/>
                    </a:xfrm>
                    <a:prstGeom prst="rect">
                      <a:avLst/>
                    </a:prstGeom>
                    <a:noFill/>
                    <a:ln>
                      <a:noFill/>
                    </a:ln>
                    <a:extLst>
                      <a:ext uri="{53640926-AAD7-44D8-BBD7-CCE9431645EC}">
                        <a14:shadowObscured xmlns:a14="http://schemas.microsoft.com/office/drawing/2010/main"/>
                      </a:ext>
                    </a:extLst>
                  </pic:spPr>
                </pic:pic>
              </a:graphicData>
            </a:graphic>
          </wp:inline>
        </w:drawing>
      </w:r>
    </w:p>
    <w:p w:rsidR="00A676C8" w:rsidRDefault="00C93226" w:rsidP="0024644B">
      <w:pPr>
        <w:rPr>
          <w:sz w:val="24"/>
          <w:szCs w:val="24"/>
        </w:rPr>
      </w:pPr>
      <w:r>
        <w:rPr>
          <w:noProof/>
          <w:sz w:val="24"/>
          <w:szCs w:val="24"/>
        </w:rPr>
        <w:lastRenderedPageBreak/>
        <mc:AlternateContent>
          <mc:Choice Requires="wps">
            <w:drawing>
              <wp:anchor distT="0" distB="0" distL="114300" distR="114300" simplePos="0" relativeHeight="251685888" behindDoc="0" locked="0" layoutInCell="1" allowOverlap="1" wp14:anchorId="4F01649D" wp14:editId="037DB973">
                <wp:simplePos x="0" y="0"/>
                <wp:positionH relativeFrom="column">
                  <wp:posOffset>3886200</wp:posOffset>
                </wp:positionH>
                <wp:positionV relativeFrom="paragraph">
                  <wp:posOffset>597536</wp:posOffset>
                </wp:positionV>
                <wp:extent cx="2609850" cy="819150"/>
                <wp:effectExtent l="0" t="0" r="19050" b="19050"/>
                <wp:wrapNone/>
                <wp:docPr id="44" name="Text Box 44"/>
                <wp:cNvGraphicFramePr/>
                <a:graphic xmlns:a="http://schemas.openxmlformats.org/drawingml/2006/main">
                  <a:graphicData uri="http://schemas.microsoft.com/office/word/2010/wordprocessingShape">
                    <wps:wsp>
                      <wps:cNvSpPr txBox="1"/>
                      <wps:spPr>
                        <a:xfrm>
                          <a:off x="0" y="0"/>
                          <a:ext cx="2609850" cy="819150"/>
                        </a:xfrm>
                        <a:prstGeom prst="rect">
                          <a:avLst/>
                        </a:prstGeom>
                        <a:solidFill>
                          <a:schemeClr val="lt1"/>
                        </a:solidFill>
                        <a:ln w="6350">
                          <a:solidFill>
                            <a:prstClr val="black"/>
                          </a:solidFill>
                        </a:ln>
                      </wps:spPr>
                      <wps:txbx>
                        <w:txbxContent>
                          <w:p w:rsidR="00C93226" w:rsidRPr="00C93226" w:rsidRDefault="00C93226">
                            <w:pPr>
                              <w:rPr>
                                <w:rFonts w:cstheme="minorHAnsi"/>
                                <w:sz w:val="24"/>
                                <w:szCs w:val="24"/>
                              </w:rPr>
                            </w:pPr>
                            <w:r w:rsidRPr="00C93226">
                              <w:rPr>
                                <w:rFonts w:cstheme="minorHAnsi"/>
                                <w:color w:val="000000"/>
                                <w:sz w:val="24"/>
                                <w:szCs w:val="24"/>
                                <w:shd w:val="clear" w:color="auto" w:fill="FFFFFF"/>
                              </w:rPr>
                              <w:t>Phlogopite, Andradite (brown) and altered Nepheline (dusty). PPL image,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01649D" id="Text Box 44" o:spid="_x0000_s1034" type="#_x0000_t202" style="position:absolute;margin-left:306pt;margin-top:47.05pt;width:205.5pt;height:6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" fillcolor="white [3201]" strokeweight=".5pt">
                <v:textbox>
                  <w:txbxContent>
                    <w:p w:rsidR="00C93226" w:rsidRPr="00C93226" w:rsidRDefault="00C93226">
                      <w:pPr>
                        <w:rPr>
                          <w:rFonts w:cstheme="minorHAnsi"/>
                          <w:sz w:val="24"/>
                          <w:szCs w:val="24"/>
                        </w:rPr>
                      </w:pPr>
                      <w:proofErr w:type="spellStart"/>
                      <w:r w:rsidRPr="00C93226">
                        <w:rPr>
                          <w:rFonts w:cstheme="minorHAnsi"/>
                          <w:color w:val="000000"/>
                          <w:sz w:val="24"/>
                          <w:szCs w:val="24"/>
                          <w:shd w:val="clear" w:color="auto" w:fill="FFFFFF"/>
                        </w:rPr>
                        <w:t>Phlogopite</w:t>
                      </w:r>
                      <w:proofErr w:type="spellEnd"/>
                      <w:r w:rsidRPr="00C93226">
                        <w:rPr>
                          <w:rFonts w:cstheme="minorHAnsi"/>
                          <w:color w:val="000000"/>
                          <w:sz w:val="24"/>
                          <w:szCs w:val="24"/>
                          <w:shd w:val="clear" w:color="auto" w:fill="FFFFFF"/>
                        </w:rPr>
                        <w:t>, Andradite (brown) and altered Nepheline (dusty). PPL image, 2x (Field of view = 7mm)</w:t>
                      </w:r>
                    </w:p>
                  </w:txbxContent>
                </v:textbox>
              </v:shape>
            </w:pict>
          </mc:Fallback>
        </mc:AlternateContent>
      </w:r>
      <w:r>
        <w:rPr>
          <w:noProof/>
        </w:rPr>
        <w:drawing>
          <wp:inline distT="0" distB="0" distL="0" distR="0" wp14:anchorId="09401F29" wp14:editId="7BF82C13">
            <wp:extent cx="3324225" cy="2214765"/>
            <wp:effectExtent l="0" t="0" r="0" b="0"/>
            <wp:docPr id="45" name="Picture 45" descr="http://www.alexstrekeisen.it/immagini/pluto/ijolite00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lexstrekeisen.it/immagini/pluto/ijolite0053(1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9109" cy="2238006"/>
                    </a:xfrm>
                    <a:prstGeom prst="rect">
                      <a:avLst/>
                    </a:prstGeom>
                    <a:noFill/>
                    <a:ln>
                      <a:noFill/>
                    </a:ln>
                  </pic:spPr>
                </pic:pic>
              </a:graphicData>
            </a:graphic>
          </wp:inline>
        </w:drawing>
      </w:r>
    </w:p>
    <w:p w:rsidR="00A676C8" w:rsidRDefault="00C93226" w:rsidP="0024644B">
      <w:pPr>
        <w:rPr>
          <w:sz w:val="24"/>
          <w:szCs w:val="24"/>
        </w:rPr>
      </w:pPr>
      <w:r>
        <w:rPr>
          <w:noProof/>
          <w:sz w:val="24"/>
          <w:szCs w:val="24"/>
        </w:rPr>
        <mc:AlternateContent>
          <mc:Choice Requires="wps">
            <w:drawing>
              <wp:anchor distT="0" distB="0" distL="114300" distR="114300" simplePos="0" relativeHeight="251687936" behindDoc="0" locked="0" layoutInCell="1" allowOverlap="1" wp14:anchorId="12601230" wp14:editId="0AA66E8B">
                <wp:simplePos x="0" y="0"/>
                <wp:positionH relativeFrom="column">
                  <wp:posOffset>3781425</wp:posOffset>
                </wp:positionH>
                <wp:positionV relativeFrom="paragraph">
                  <wp:posOffset>694690</wp:posOffset>
                </wp:positionV>
                <wp:extent cx="2609850" cy="81915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2609850" cy="819150"/>
                        </a:xfrm>
                        <a:prstGeom prst="rect">
                          <a:avLst/>
                        </a:prstGeom>
                        <a:solidFill>
                          <a:schemeClr val="lt1"/>
                        </a:solidFill>
                        <a:ln w="6350">
                          <a:solidFill>
                            <a:prstClr val="black"/>
                          </a:solidFill>
                        </a:ln>
                      </wps:spPr>
                      <wps:txbx>
                        <w:txbxContent>
                          <w:p w:rsidR="00C93226" w:rsidRPr="00C93226" w:rsidRDefault="00C93226" w:rsidP="00C93226">
                            <w:pPr>
                              <w:rPr>
                                <w:rFonts w:cstheme="minorHAnsi"/>
                                <w:sz w:val="24"/>
                                <w:szCs w:val="24"/>
                              </w:rPr>
                            </w:pPr>
                            <w:r w:rsidRPr="00C93226">
                              <w:rPr>
                                <w:rFonts w:cstheme="minorHAnsi"/>
                                <w:color w:val="000000"/>
                                <w:sz w:val="24"/>
                                <w:szCs w:val="24"/>
                                <w:shd w:val="clear" w:color="auto" w:fill="FFFFFF"/>
                              </w:rPr>
                              <w:t>Phlogopite, Andradite and altered Nepheline. XPL image,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601230" id="Text Box 47" o:spid="_x0000_s1035" type="#_x0000_t202" style="position:absolute;margin-left:297.75pt;margin-top:54.7pt;width:205.5pt;height:64.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" fillcolor="white [3201]" strokeweight=".5pt">
                <v:textbox>
                  <w:txbxContent>
                    <w:p w:rsidR="00C93226" w:rsidRPr="00C93226" w:rsidRDefault="00C93226" w:rsidP="00C93226">
                      <w:pPr>
                        <w:rPr>
                          <w:rFonts w:cstheme="minorHAnsi"/>
                          <w:sz w:val="24"/>
                          <w:szCs w:val="24"/>
                        </w:rPr>
                      </w:pPr>
                      <w:proofErr w:type="spellStart"/>
                      <w:r w:rsidRPr="00C93226">
                        <w:rPr>
                          <w:rFonts w:cstheme="minorHAnsi"/>
                          <w:color w:val="000000"/>
                          <w:sz w:val="24"/>
                          <w:szCs w:val="24"/>
                          <w:shd w:val="clear" w:color="auto" w:fill="FFFFFF"/>
                        </w:rPr>
                        <w:t>Phlogopite</w:t>
                      </w:r>
                      <w:proofErr w:type="spellEnd"/>
                      <w:r w:rsidRPr="00C93226">
                        <w:rPr>
                          <w:rFonts w:cstheme="minorHAnsi"/>
                          <w:color w:val="000000"/>
                          <w:sz w:val="24"/>
                          <w:szCs w:val="24"/>
                          <w:shd w:val="clear" w:color="auto" w:fill="FFFFFF"/>
                        </w:rPr>
                        <w:t>, Andradite and altered Nepheline. XPL image, 2x (Field of view = 7mm)</w:t>
                      </w:r>
                    </w:p>
                  </w:txbxContent>
                </v:textbox>
              </v:shape>
            </w:pict>
          </mc:Fallback>
        </mc:AlternateContent>
      </w:r>
      <w:r>
        <w:rPr>
          <w:noProof/>
        </w:rPr>
        <w:drawing>
          <wp:inline distT="0" distB="0" distL="0" distR="0">
            <wp:extent cx="3343275" cy="2227459"/>
            <wp:effectExtent l="0" t="0" r="0" b="1905"/>
            <wp:docPr id="46" name="Picture 46" descr="http://www.alexstrekeisen.it/immagini/pluto/ijolite00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lexstrekeisen.it/immagini/pluto/ijolite0053(1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9967" cy="2245243"/>
                    </a:xfrm>
                    <a:prstGeom prst="rect">
                      <a:avLst/>
                    </a:prstGeom>
                    <a:noFill/>
                    <a:ln>
                      <a:noFill/>
                    </a:ln>
                  </pic:spPr>
                </pic:pic>
              </a:graphicData>
            </a:graphic>
          </wp:inline>
        </w:drawing>
      </w:r>
    </w:p>
    <w:p w:rsidR="00A676C8" w:rsidRDefault="00541AF7" w:rsidP="0024644B">
      <w:pPr>
        <w:rPr>
          <w:sz w:val="24"/>
          <w:szCs w:val="24"/>
        </w:rPr>
      </w:pPr>
      <w:r>
        <w:rPr>
          <w:noProof/>
          <w:sz w:val="24"/>
          <w:szCs w:val="24"/>
        </w:rPr>
        <mc:AlternateContent>
          <mc:Choice Requires="wps">
            <w:drawing>
              <wp:anchor distT="0" distB="0" distL="114300" distR="114300" simplePos="0" relativeHeight="251663360" behindDoc="0" locked="0" layoutInCell="1" allowOverlap="1" wp14:anchorId="44CC69C4" wp14:editId="7102507A">
                <wp:simplePos x="0" y="0"/>
                <wp:positionH relativeFrom="column">
                  <wp:posOffset>3676650</wp:posOffset>
                </wp:positionH>
                <wp:positionV relativeFrom="paragraph">
                  <wp:posOffset>-38100</wp:posOffset>
                </wp:positionV>
                <wp:extent cx="3057525" cy="33337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3057525" cy="3333750"/>
                        </a:xfrm>
                        <a:prstGeom prst="rect">
                          <a:avLst/>
                        </a:prstGeom>
                        <a:solidFill>
                          <a:schemeClr val="lt1"/>
                        </a:solidFill>
                        <a:ln w="6350">
                          <a:solidFill>
                            <a:prstClr val="black"/>
                          </a:solidFill>
                        </a:ln>
                      </wps:spPr>
                      <wps:txbx>
                        <w:txbxContent>
                          <w:p w:rsidR="00541AF7" w:rsidRDefault="00541AF7" w:rsidP="00541AF7">
                            <w:pPr>
                              <w:jc w:val="both"/>
                            </w:pPr>
                            <w:r>
                              <w:t>Intrusive igneous, hypabyssal. This is an igneous rock in which the carbonate minerals are primary. The similarity between silicate and carbonate phase trace and minor elements has convinced most petrologists that the carbonatites must originate together with the silicates, possibly from the same source, and not from limestones, as early workers had suggested. Siderite, calcite, dolomite, or ankerite are usually associated with these rocks.</w:t>
                            </w:r>
                          </w:p>
                          <w:p w:rsidR="00541AF7" w:rsidRDefault="00541AF7" w:rsidP="00541AF7">
                            <w:pPr>
                              <w:spacing w:after="0"/>
                              <w:jc w:val="both"/>
                            </w:pPr>
                            <w:r>
                              <w:t>Quartz: 10%</w:t>
                            </w:r>
                          </w:p>
                          <w:p w:rsidR="00541AF7" w:rsidRDefault="00541AF7" w:rsidP="00541AF7">
                            <w:pPr>
                              <w:spacing w:after="0"/>
                              <w:jc w:val="both"/>
                            </w:pPr>
                            <w:r>
                              <w:t xml:space="preserve">Medium grained. Layered. CARBONATE - 60%, </w:t>
                            </w:r>
                            <w:proofErr w:type="spellStart"/>
                            <w:r>
                              <w:t>anh</w:t>
                            </w:r>
                            <w:proofErr w:type="spellEnd"/>
                            <w:r>
                              <w:t xml:space="preserve">, white to weathered brown, 2 mm, thin bands. SIDERITE - 20%, </w:t>
                            </w:r>
                            <w:proofErr w:type="spellStart"/>
                            <w:r>
                              <w:t>anh</w:t>
                            </w:r>
                            <w:proofErr w:type="spellEnd"/>
                            <w:r>
                              <w:t>, brown to reddish, &lt; 0.5 mm. PYRITE - Cubic, 2%, 1 mm. LIMONITE - 5% surface coating, yellow, powdery. RARE EARTH CARBONATE or CHLORITE - 3% surface coating, lumpy, blue-green, scattered blotches.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C69C4" id="Text Box 10" o:spid="_x0000_s1036" type="#_x0000_t202" style="position:absolute;margin-left:289.5pt;margin-top:-3pt;width:240.7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" fillcolor="white [3201]" strokeweight=".5pt">
                <v:textbox>
                  <w:txbxContent>
                    <w:p w:rsidR="00541AF7" w:rsidRDefault="00541AF7" w:rsidP="00541AF7">
                      <w:pPr>
                        <w:jc w:val="both"/>
                      </w:pPr>
                      <w:r>
                        <w:t xml:space="preserve">Intrusive igneous, hypabyssal. This is an igneous rock in which the carbonate minerals are primary. The similarity between silicate and carbonate phase trace and minor elements has convinced most petrologists that the carbonatites must originate together with the silicates, possibly from the same source, and not from </w:t>
                      </w:r>
                      <w:proofErr w:type="spellStart"/>
                      <w:r>
                        <w:t>limestones</w:t>
                      </w:r>
                      <w:proofErr w:type="spellEnd"/>
                      <w:r>
                        <w:t xml:space="preserve">, as early workers had suggested. Siderite, calcite, dolomite, or </w:t>
                      </w:r>
                      <w:proofErr w:type="spellStart"/>
                      <w:r>
                        <w:t>ankerite</w:t>
                      </w:r>
                      <w:proofErr w:type="spellEnd"/>
                      <w:r>
                        <w:t xml:space="preserve"> are usually associated with these rocks</w:t>
                      </w:r>
                      <w:r>
                        <w:t>.</w:t>
                      </w:r>
                    </w:p>
                    <w:p w:rsidR="00541AF7" w:rsidRDefault="00541AF7" w:rsidP="00541AF7">
                      <w:pPr>
                        <w:spacing w:after="0"/>
                        <w:jc w:val="both"/>
                      </w:pPr>
                      <w:r>
                        <w:t>Quartz: 10%</w:t>
                      </w:r>
                    </w:p>
                    <w:p w:rsidR="00541AF7" w:rsidRDefault="00541AF7" w:rsidP="00541AF7">
                      <w:pPr>
                        <w:spacing w:after="0"/>
                        <w:jc w:val="both"/>
                      </w:pPr>
                      <w:r>
                        <w:t xml:space="preserve">Medium grained. Layered. CARBONATE - 60%, </w:t>
                      </w:r>
                      <w:proofErr w:type="spellStart"/>
                      <w:r>
                        <w:t>anh</w:t>
                      </w:r>
                      <w:proofErr w:type="spellEnd"/>
                      <w:r>
                        <w:t xml:space="preserve">, white to weathered brown, 2 mm, thin bands. SIDERITE - 20%, </w:t>
                      </w:r>
                      <w:proofErr w:type="spellStart"/>
                      <w:r>
                        <w:t>anh</w:t>
                      </w:r>
                      <w:proofErr w:type="spellEnd"/>
                      <w:r>
                        <w:t>, brown to reddish, &lt; 0.5 mm. PYRITE - Cubic, 2%, 1 mm. LIMONITE - 5% surface coating, yellow, powdery. RARE EARTH CARBONATE or CHLORITE - 3% surface coating, lumpy, blue-green, scattered blotches.</w:t>
                      </w:r>
                    </w:p>
                  </w:txbxContent>
                </v:textbox>
              </v:shape>
            </w:pict>
          </mc:Fallback>
        </mc:AlternateContent>
      </w:r>
      <w:r w:rsidR="00A676C8">
        <w:rPr>
          <w:sz w:val="24"/>
          <w:szCs w:val="24"/>
        </w:rPr>
        <w:t>20. Siderite Carbon</w:t>
      </w:r>
      <w:r w:rsidR="00EC6701">
        <w:rPr>
          <w:sz w:val="24"/>
          <w:szCs w:val="24"/>
        </w:rPr>
        <w:t>a</w:t>
      </w:r>
      <w:r w:rsidR="00A676C8">
        <w:rPr>
          <w:sz w:val="24"/>
          <w:szCs w:val="24"/>
        </w:rPr>
        <w:t>te</w:t>
      </w:r>
    </w:p>
    <w:p w:rsidR="00A676C8" w:rsidRDefault="00A676C8" w:rsidP="0024644B">
      <w:pPr>
        <w:rPr>
          <w:sz w:val="24"/>
          <w:szCs w:val="24"/>
        </w:rPr>
      </w:pPr>
      <w:r w:rsidRPr="00A676C8">
        <w:rPr>
          <w:noProof/>
          <w:sz w:val="24"/>
          <w:szCs w:val="24"/>
        </w:rPr>
        <w:drawing>
          <wp:inline distT="0" distB="0" distL="0" distR="0">
            <wp:extent cx="3648075" cy="3012881"/>
            <wp:effectExtent l="0" t="0" r="0" b="0"/>
            <wp:docPr id="9" name="Picture 9" descr="G:\Students\JPALAPARTHI2017\Teaching\TA Petrology\Lab 8\pict\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tudents\JPALAPARTHI2017\Teaching\TA Petrology\Lab 8\pict\20.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232" r="12659"/>
                    <a:stretch/>
                  </pic:blipFill>
                  <pic:spPr bwMode="auto">
                    <a:xfrm rot="10800000">
                      <a:off x="0" y="0"/>
                      <a:ext cx="3655171" cy="3018742"/>
                    </a:xfrm>
                    <a:prstGeom prst="rect">
                      <a:avLst/>
                    </a:prstGeom>
                    <a:noFill/>
                    <a:ln>
                      <a:noFill/>
                    </a:ln>
                    <a:extLst>
                      <a:ext uri="{53640926-AAD7-44D8-BBD7-CCE9431645EC}">
                        <a14:shadowObscured xmlns:a14="http://schemas.microsoft.com/office/drawing/2010/main"/>
                      </a:ext>
                    </a:extLst>
                  </pic:spPr>
                </pic:pic>
              </a:graphicData>
            </a:graphic>
          </wp:inline>
        </w:drawing>
      </w:r>
    </w:p>
    <w:p w:rsidR="00EC6701" w:rsidRDefault="00657477" w:rsidP="0024644B">
      <w:pPr>
        <w:rPr>
          <w:sz w:val="24"/>
          <w:szCs w:val="24"/>
        </w:rPr>
      </w:pPr>
      <w:r>
        <w:rPr>
          <w:noProof/>
        </w:rPr>
        <w:lastRenderedPageBreak/>
        <mc:AlternateContent>
          <mc:Choice Requires="wps">
            <w:drawing>
              <wp:anchor distT="0" distB="0" distL="114300" distR="114300" simplePos="0" relativeHeight="251672576" behindDoc="0" locked="0" layoutInCell="1" allowOverlap="1" wp14:anchorId="2C15F571" wp14:editId="6175AFAA">
                <wp:simplePos x="0" y="0"/>
                <wp:positionH relativeFrom="column">
                  <wp:posOffset>3371850</wp:posOffset>
                </wp:positionH>
                <wp:positionV relativeFrom="paragraph">
                  <wp:posOffset>800100</wp:posOffset>
                </wp:positionV>
                <wp:extent cx="3038475" cy="5334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3038475" cy="533400"/>
                        </a:xfrm>
                        <a:prstGeom prst="rect">
                          <a:avLst/>
                        </a:prstGeom>
                        <a:solidFill>
                          <a:schemeClr val="lt1"/>
                        </a:solidFill>
                        <a:ln w="6350">
                          <a:solidFill>
                            <a:prstClr val="black"/>
                          </a:solidFill>
                        </a:ln>
                      </wps:spPr>
                      <wps:txbx>
                        <w:txbxContent>
                          <w:p w:rsidR="00EC6701" w:rsidRDefault="00EC6701" w:rsidP="00EC6701">
                            <w:r>
                              <w:t>Siderite under PPL 400</w:t>
                            </w:r>
                            <w:r w:rsidRPr="00EC6701">
                              <w:rPr>
                                <w:rFonts w:cstheme="minorHAnsi"/>
                                <w:color w:val="000000"/>
                                <w:sz w:val="24"/>
                                <w:szCs w:val="24"/>
                                <w:shd w:val="clear" w:color="auto" w:fill="FFFFFF"/>
                              </w:rPr>
                              <w:t xml:space="preserve"> </w:t>
                            </w:r>
                            <w:r w:rsidRPr="006C1C19">
                              <w:rPr>
                                <w:rFonts w:cstheme="minorHAnsi"/>
                                <w:color w:val="000000"/>
                                <w:sz w:val="24"/>
                                <w:szCs w:val="24"/>
                                <w:shd w:val="clear" w:color="auto" w:fill="FFFFFF"/>
                              </w:rPr>
                              <w:t>x</w:t>
                            </w:r>
                            <w:r w:rsidRPr="00BE01D0">
                              <w:rPr>
                                <w:rFonts w:cstheme="minorHAnsi"/>
                                <w:color w:val="000000"/>
                              </w:rPr>
                              <w:t>.</w:t>
                            </w:r>
                            <w:r>
                              <w:rPr>
                                <w:rFonts w:cstheme="minorHAnsi"/>
                                <w:color w:val="000000"/>
                              </w:rPr>
                              <w:t xml:space="preserve"> Twinned flared and elongated minerals.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15F571" id="Text Box 26" o:spid="_x0000_s1037" type="#_x0000_t202" style="position:absolute;margin-left:265.5pt;margin-top:63pt;width:239.25pt;height:4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" fillcolor="white [3201]" strokeweight=".5pt">
                <v:textbox>
                  <w:txbxContent>
                    <w:p w:rsidR="00EC6701" w:rsidRDefault="00EC6701" w:rsidP="00EC6701">
                      <w:r>
                        <w:t>Siderite under PPL 400</w:t>
                      </w:r>
                      <w:r w:rsidRPr="00EC6701">
                        <w:rPr>
                          <w:rFonts w:cstheme="minorHAnsi"/>
                          <w:color w:val="000000"/>
                          <w:sz w:val="24"/>
                          <w:szCs w:val="24"/>
                          <w:shd w:val="clear" w:color="auto" w:fill="FFFFFF"/>
                        </w:rPr>
                        <w:t xml:space="preserve"> </w:t>
                      </w:r>
                      <w:r w:rsidRPr="006C1C19">
                        <w:rPr>
                          <w:rFonts w:cstheme="minorHAnsi"/>
                          <w:color w:val="000000"/>
                          <w:sz w:val="24"/>
                          <w:szCs w:val="24"/>
                          <w:shd w:val="clear" w:color="auto" w:fill="FFFFFF"/>
                        </w:rPr>
                        <w:t>x</w:t>
                      </w:r>
                      <w:r w:rsidRPr="00BE01D0">
                        <w:rPr>
                          <w:rFonts w:cstheme="minorHAnsi"/>
                          <w:color w:val="000000"/>
                        </w:rPr>
                        <w:t>.</w:t>
                      </w:r>
                      <w:r>
                        <w:rPr>
                          <w:rFonts w:cstheme="minorHAnsi"/>
                          <w:color w:val="000000"/>
                        </w:rPr>
                        <w:t xml:space="preserve"> Twinned flared and elongated minerals.</w:t>
                      </w:r>
                    </w:p>
                  </w:txbxContent>
                </v:textbox>
              </v:shape>
            </w:pict>
          </mc:Fallback>
        </mc:AlternateContent>
      </w:r>
      <w:r w:rsidR="00EC6701">
        <w:rPr>
          <w:noProof/>
        </w:rPr>
        <mc:AlternateContent>
          <mc:Choice Requires="wps">
            <w:drawing>
              <wp:anchor distT="0" distB="0" distL="114300" distR="114300" simplePos="0" relativeHeight="251674624" behindDoc="0" locked="0" layoutInCell="1" allowOverlap="1" wp14:anchorId="5DE3001D" wp14:editId="68883DE9">
                <wp:simplePos x="0" y="0"/>
                <wp:positionH relativeFrom="column">
                  <wp:posOffset>3390900</wp:posOffset>
                </wp:positionH>
                <wp:positionV relativeFrom="paragraph">
                  <wp:posOffset>3152775</wp:posOffset>
                </wp:positionV>
                <wp:extent cx="3038475" cy="53340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3038475" cy="533400"/>
                        </a:xfrm>
                        <a:prstGeom prst="rect">
                          <a:avLst/>
                        </a:prstGeom>
                        <a:solidFill>
                          <a:schemeClr val="lt1"/>
                        </a:solidFill>
                        <a:ln w="6350">
                          <a:solidFill>
                            <a:prstClr val="black"/>
                          </a:solidFill>
                        </a:ln>
                      </wps:spPr>
                      <wps:txbx>
                        <w:txbxContent>
                          <w:p w:rsidR="00EC6701" w:rsidRDefault="00EC6701" w:rsidP="00EC6701">
                            <w:r>
                              <w:t>Siderite under CPL 400</w:t>
                            </w:r>
                            <w:r w:rsidRPr="00EC6701">
                              <w:rPr>
                                <w:rFonts w:cstheme="minorHAnsi"/>
                                <w:color w:val="000000"/>
                                <w:sz w:val="24"/>
                                <w:szCs w:val="24"/>
                                <w:shd w:val="clear" w:color="auto" w:fill="FFFFFF"/>
                              </w:rPr>
                              <w:t xml:space="preserve"> </w:t>
                            </w:r>
                            <w:r w:rsidRPr="006C1C19">
                              <w:rPr>
                                <w:rFonts w:cstheme="minorHAnsi"/>
                                <w:color w:val="000000"/>
                                <w:sz w:val="24"/>
                                <w:szCs w:val="24"/>
                                <w:shd w:val="clear" w:color="auto" w:fill="FFFFFF"/>
                              </w:rPr>
                              <w:t>x</w:t>
                            </w:r>
                            <w:r w:rsidRPr="00BE01D0">
                              <w:rPr>
                                <w:rFonts w:cstheme="minorHAnsi"/>
                                <w:color w:val="000000"/>
                              </w:rPr>
                              <w:t>.</w:t>
                            </w:r>
                            <w:r>
                              <w:rPr>
                                <w:rFonts w:cstheme="minorHAnsi"/>
                                <w:color w:val="000000"/>
                              </w:rPr>
                              <w:t xml:space="preserve"> Twinned flared and elongated minerals.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E3001D" id="Text Box 28" o:spid="_x0000_s1038" type="#_x0000_t202" style="position:absolute;margin-left:267pt;margin-top:248.25pt;width:239.25pt;height:4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" fillcolor="white [3201]" strokeweight=".5pt">
                <v:textbox>
                  <w:txbxContent>
                    <w:p w:rsidR="00EC6701" w:rsidRDefault="00EC6701" w:rsidP="00EC6701">
                      <w:r>
                        <w:t>Siderite under C</w:t>
                      </w:r>
                      <w:r>
                        <w:t>PL 400</w:t>
                      </w:r>
                      <w:r w:rsidRPr="00EC6701">
                        <w:rPr>
                          <w:rFonts w:cstheme="minorHAnsi"/>
                          <w:color w:val="000000"/>
                          <w:sz w:val="24"/>
                          <w:szCs w:val="24"/>
                          <w:shd w:val="clear" w:color="auto" w:fill="FFFFFF"/>
                        </w:rPr>
                        <w:t xml:space="preserve"> </w:t>
                      </w:r>
                      <w:r w:rsidRPr="006C1C19">
                        <w:rPr>
                          <w:rFonts w:cstheme="minorHAnsi"/>
                          <w:color w:val="000000"/>
                          <w:sz w:val="24"/>
                          <w:szCs w:val="24"/>
                          <w:shd w:val="clear" w:color="auto" w:fill="FFFFFF"/>
                        </w:rPr>
                        <w:t>x</w:t>
                      </w:r>
                      <w:r w:rsidRPr="00BE01D0">
                        <w:rPr>
                          <w:rFonts w:cstheme="minorHAnsi"/>
                          <w:color w:val="000000"/>
                        </w:rPr>
                        <w:t>.</w:t>
                      </w:r>
                      <w:r>
                        <w:rPr>
                          <w:rFonts w:cstheme="minorHAnsi"/>
                          <w:color w:val="000000"/>
                        </w:rPr>
                        <w:t xml:space="preserve"> Twinned flared and elongated minerals.</w:t>
                      </w:r>
                    </w:p>
                  </w:txbxContent>
                </v:textbox>
              </v:shape>
            </w:pict>
          </mc:Fallback>
        </mc:AlternateContent>
      </w:r>
      <w:r w:rsidR="00EC6701">
        <w:rPr>
          <w:noProof/>
        </w:rPr>
        <w:drawing>
          <wp:inline distT="0" distB="0" distL="0" distR="0">
            <wp:extent cx="3152775" cy="2364581"/>
            <wp:effectExtent l="0" t="0" r="0" b="0"/>
            <wp:docPr id="25" name="Picture 25" descr="siderite_01_pp-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derite_01_pp-6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5940" cy="2374455"/>
                    </a:xfrm>
                    <a:prstGeom prst="rect">
                      <a:avLst/>
                    </a:prstGeom>
                    <a:noFill/>
                    <a:ln>
                      <a:noFill/>
                    </a:ln>
                  </pic:spPr>
                </pic:pic>
              </a:graphicData>
            </a:graphic>
          </wp:inline>
        </w:drawing>
      </w:r>
      <w:r w:rsidR="00EC6701">
        <w:rPr>
          <w:noProof/>
        </w:rPr>
        <w:drawing>
          <wp:inline distT="0" distB="0" distL="0" distR="0">
            <wp:extent cx="3162300" cy="2371726"/>
            <wp:effectExtent l="0" t="0" r="0" b="9525"/>
            <wp:docPr id="27" name="Picture 27" descr="siderite_01_xp-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derite_01_xp-6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V="1">
                      <a:off x="0" y="0"/>
                      <a:ext cx="3176704" cy="2382529"/>
                    </a:xfrm>
                    <a:prstGeom prst="rect">
                      <a:avLst/>
                    </a:prstGeom>
                    <a:noFill/>
                    <a:ln>
                      <a:noFill/>
                    </a:ln>
                  </pic:spPr>
                </pic:pic>
              </a:graphicData>
            </a:graphic>
          </wp:inline>
        </w:drawing>
      </w:r>
    </w:p>
    <w:p w:rsidR="009C0ABB" w:rsidRDefault="009C0ABB" w:rsidP="0024644B">
      <w:pPr>
        <w:rPr>
          <w:sz w:val="24"/>
          <w:szCs w:val="24"/>
        </w:rPr>
      </w:pPr>
      <w:r>
        <w:rPr>
          <w:sz w:val="24"/>
          <w:szCs w:val="24"/>
        </w:rPr>
        <w:t>21. Phonolite</w:t>
      </w:r>
    </w:p>
    <w:p w:rsidR="009C0ABB" w:rsidRDefault="009C0ABB" w:rsidP="0024644B">
      <w:pPr>
        <w:rPr>
          <w:sz w:val="24"/>
          <w:szCs w:val="24"/>
        </w:rPr>
      </w:pPr>
      <w:r>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4010025</wp:posOffset>
                </wp:positionH>
                <wp:positionV relativeFrom="paragraph">
                  <wp:posOffset>12065</wp:posOffset>
                </wp:positionV>
                <wp:extent cx="2714625" cy="17335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2714625" cy="1733550"/>
                        </a:xfrm>
                        <a:prstGeom prst="rect">
                          <a:avLst/>
                        </a:prstGeom>
                        <a:solidFill>
                          <a:schemeClr val="lt1"/>
                        </a:solidFill>
                        <a:ln w="6350">
                          <a:solidFill>
                            <a:prstClr val="black"/>
                          </a:solidFill>
                        </a:ln>
                      </wps:spPr>
                      <wps:txbx>
                        <w:txbxContent>
                          <w:p w:rsidR="009C0ABB" w:rsidRDefault="00DD7924" w:rsidP="00DD7924">
                            <w:pPr>
                              <w:jc w:val="both"/>
                              <w:rPr>
                                <w:sz w:val="24"/>
                                <w:szCs w:val="24"/>
                              </w:rPr>
                            </w:pPr>
                            <w:r w:rsidRPr="00DD7924">
                              <w:rPr>
                                <w:sz w:val="24"/>
                                <w:szCs w:val="24"/>
                              </w:rPr>
                              <w:t>Igneous extrusive, hypabyssal? An aphanitic rock composed of alkali feldspar, often anorthoclase or sanidine, nepheline, and mafics. Other feldspathoids may replace nepheline. The rock is usually a lava, but may occur in shallow dikes</w:t>
                            </w:r>
                            <w:r>
                              <w:rPr>
                                <w:sz w:val="24"/>
                                <w:szCs w:val="24"/>
                              </w:rPr>
                              <w:t xml:space="preserve">. </w:t>
                            </w:r>
                          </w:p>
                          <w:p w:rsidR="00DD7924" w:rsidRDefault="00DD7924" w:rsidP="00DD7924">
                            <w:pPr>
                              <w:jc w:val="both"/>
                              <w:rPr>
                                <w:sz w:val="24"/>
                                <w:szCs w:val="24"/>
                              </w:rPr>
                            </w:pPr>
                          </w:p>
                          <w:p w:rsidR="00DD7924" w:rsidRPr="00DD7924" w:rsidRDefault="00DD7924" w:rsidP="00DD7924">
                            <w:pPr>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39" type="#_x0000_t202" style="position:absolute;margin-left:315.75pt;margin-top:.95pt;width:213.75pt;height:1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" fillcolor="white [3201]" strokeweight=".5pt">
                <v:textbox>
                  <w:txbxContent>
                    <w:p w:rsidR="009C0ABB" w:rsidRDefault="00DD7924" w:rsidP="00DD7924">
                      <w:pPr>
                        <w:jc w:val="both"/>
                        <w:rPr>
                          <w:sz w:val="24"/>
                          <w:szCs w:val="24"/>
                        </w:rPr>
                      </w:pPr>
                      <w:r w:rsidRPr="00DD7924">
                        <w:rPr>
                          <w:sz w:val="24"/>
                          <w:szCs w:val="24"/>
                        </w:rPr>
                        <w:t xml:space="preserve">Igneous extrusive, hypabyssal? An aphanitic rock composed of alkali feldspar, often anorthoclase or </w:t>
                      </w:r>
                      <w:proofErr w:type="spellStart"/>
                      <w:r w:rsidRPr="00DD7924">
                        <w:rPr>
                          <w:sz w:val="24"/>
                          <w:szCs w:val="24"/>
                        </w:rPr>
                        <w:t>sanidine</w:t>
                      </w:r>
                      <w:proofErr w:type="spellEnd"/>
                      <w:r w:rsidRPr="00DD7924">
                        <w:rPr>
                          <w:sz w:val="24"/>
                          <w:szCs w:val="24"/>
                        </w:rPr>
                        <w:t xml:space="preserve">, nepheline, and </w:t>
                      </w:r>
                      <w:proofErr w:type="spellStart"/>
                      <w:r w:rsidRPr="00DD7924">
                        <w:rPr>
                          <w:sz w:val="24"/>
                          <w:szCs w:val="24"/>
                        </w:rPr>
                        <w:t>mafics</w:t>
                      </w:r>
                      <w:proofErr w:type="spellEnd"/>
                      <w:r w:rsidRPr="00DD7924">
                        <w:rPr>
                          <w:sz w:val="24"/>
                          <w:szCs w:val="24"/>
                        </w:rPr>
                        <w:t xml:space="preserve">. Other </w:t>
                      </w:r>
                      <w:proofErr w:type="spellStart"/>
                      <w:r w:rsidRPr="00DD7924">
                        <w:rPr>
                          <w:sz w:val="24"/>
                          <w:szCs w:val="24"/>
                        </w:rPr>
                        <w:t>feldspathoids</w:t>
                      </w:r>
                      <w:proofErr w:type="spellEnd"/>
                      <w:r w:rsidRPr="00DD7924">
                        <w:rPr>
                          <w:sz w:val="24"/>
                          <w:szCs w:val="24"/>
                        </w:rPr>
                        <w:t xml:space="preserve"> may replace nepheline. The rock is usually a lava, but may occur in shallow dikes</w:t>
                      </w:r>
                      <w:r>
                        <w:rPr>
                          <w:sz w:val="24"/>
                          <w:szCs w:val="24"/>
                        </w:rPr>
                        <w:t xml:space="preserve">. </w:t>
                      </w:r>
                    </w:p>
                    <w:p w:rsidR="00DD7924" w:rsidRDefault="00DD7924" w:rsidP="00DD7924">
                      <w:pPr>
                        <w:jc w:val="both"/>
                        <w:rPr>
                          <w:sz w:val="24"/>
                          <w:szCs w:val="24"/>
                        </w:rPr>
                      </w:pPr>
                    </w:p>
                    <w:p w:rsidR="00DD7924" w:rsidRPr="00DD7924" w:rsidRDefault="00DD7924" w:rsidP="00DD7924">
                      <w:pPr>
                        <w:jc w:val="both"/>
                        <w:rPr>
                          <w:sz w:val="24"/>
                          <w:szCs w:val="24"/>
                        </w:rPr>
                      </w:pPr>
                    </w:p>
                  </w:txbxContent>
                </v:textbox>
              </v:shape>
            </w:pict>
          </mc:Fallback>
        </mc:AlternateContent>
      </w:r>
      <w:r w:rsidRPr="009C0ABB">
        <w:rPr>
          <w:noProof/>
          <w:sz w:val="24"/>
          <w:szCs w:val="24"/>
        </w:rPr>
        <w:drawing>
          <wp:inline distT="0" distB="0" distL="0" distR="0">
            <wp:extent cx="2871712" cy="3585037"/>
            <wp:effectExtent l="5397" t="0" r="0" b="0"/>
            <wp:docPr id="11" name="Picture 11" descr="G:\Students\JPALAPARTHI2017\Teaching\TA Petrology\Lab 8\pict\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tudents\JPALAPARTHI2017\Teaching\TA Petrology\Lab 8\pict\21.jpe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4603" b="15174"/>
                    <a:stretch/>
                  </pic:blipFill>
                  <pic:spPr bwMode="auto">
                    <a:xfrm rot="16200000">
                      <a:off x="0" y="0"/>
                      <a:ext cx="2888995" cy="3606613"/>
                    </a:xfrm>
                    <a:prstGeom prst="rect">
                      <a:avLst/>
                    </a:prstGeom>
                    <a:noFill/>
                    <a:ln>
                      <a:noFill/>
                    </a:ln>
                    <a:extLst>
                      <a:ext uri="{53640926-AAD7-44D8-BBD7-CCE9431645EC}">
                        <a14:shadowObscured xmlns:a14="http://schemas.microsoft.com/office/drawing/2010/main"/>
                      </a:ext>
                    </a:extLst>
                  </pic:spPr>
                </pic:pic>
              </a:graphicData>
            </a:graphic>
          </wp:inline>
        </w:drawing>
      </w:r>
    </w:p>
    <w:p w:rsidR="009C0ABB" w:rsidRDefault="00657477" w:rsidP="0024644B">
      <w:pPr>
        <w:rPr>
          <w:sz w:val="24"/>
          <w:szCs w:val="24"/>
        </w:rPr>
      </w:pPr>
      <w:r>
        <w:rPr>
          <w:noProof/>
        </w:rPr>
        <w:lastRenderedPageBreak/>
        <mc:AlternateContent>
          <mc:Choice Requires="wps">
            <w:drawing>
              <wp:anchor distT="0" distB="0" distL="114300" distR="114300" simplePos="0" relativeHeight="251675648" behindDoc="0" locked="0" layoutInCell="1" allowOverlap="1" wp14:anchorId="4767857D" wp14:editId="6978DF0E">
                <wp:simplePos x="0" y="0"/>
                <wp:positionH relativeFrom="column">
                  <wp:posOffset>3695700</wp:posOffset>
                </wp:positionH>
                <wp:positionV relativeFrom="paragraph">
                  <wp:posOffset>726440</wp:posOffset>
                </wp:positionV>
                <wp:extent cx="2724150" cy="104775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2724150" cy="1047750"/>
                        </a:xfrm>
                        <a:prstGeom prst="rect">
                          <a:avLst/>
                        </a:prstGeom>
                        <a:solidFill>
                          <a:schemeClr val="lt1"/>
                        </a:solidFill>
                        <a:ln w="6350">
                          <a:solidFill>
                            <a:prstClr val="black"/>
                          </a:solidFill>
                        </a:ln>
                      </wps:spPr>
                      <wps:txbx>
                        <w:txbxContent>
                          <w:p w:rsidR="00657477" w:rsidRPr="00657477" w:rsidRDefault="00657477">
                            <w:pPr>
                              <w:rPr>
                                <w:rFonts w:cstheme="minorHAnsi"/>
                                <w:sz w:val="24"/>
                                <w:szCs w:val="24"/>
                              </w:rPr>
                            </w:pPr>
                            <w:r w:rsidRPr="00657477">
                              <w:rPr>
                                <w:rFonts w:cstheme="minorHAnsi"/>
                                <w:color w:val="000000"/>
                                <w:sz w:val="24"/>
                                <w:szCs w:val="24"/>
                                <w:shd w:val="clear" w:color="auto" w:fill="FFFFFF"/>
                              </w:rPr>
                              <w:t xml:space="preserve">Leucite and clinopyroxene in a Tephritic Phonolite </w:t>
                            </w:r>
                            <w:proofErr w:type="gramStart"/>
                            <w:r w:rsidRPr="00657477">
                              <w:rPr>
                                <w:rFonts w:cstheme="minorHAnsi"/>
                                <w:color w:val="000000"/>
                                <w:sz w:val="24"/>
                                <w:szCs w:val="24"/>
                                <w:shd w:val="clear" w:color="auto" w:fill="FFFFFF"/>
                              </w:rPr>
                              <w:t>From</w:t>
                            </w:r>
                            <w:proofErr w:type="gramEnd"/>
                            <w:r w:rsidRPr="00657477">
                              <w:rPr>
                                <w:rFonts w:cstheme="minorHAnsi"/>
                                <w:color w:val="000000"/>
                                <w:sz w:val="24"/>
                                <w:szCs w:val="24"/>
                                <w:shd w:val="clear" w:color="auto" w:fill="FFFFFF"/>
                              </w:rPr>
                              <w:t xml:space="preserve"> </w:t>
                            </w:r>
                            <w:proofErr w:type="spellStart"/>
                            <w:r w:rsidRPr="00657477">
                              <w:rPr>
                                <w:rFonts w:cstheme="minorHAnsi"/>
                                <w:color w:val="000000"/>
                                <w:sz w:val="24"/>
                                <w:szCs w:val="24"/>
                                <w:shd w:val="clear" w:color="auto" w:fill="FFFFFF"/>
                              </w:rPr>
                              <w:t>Acquapendente</w:t>
                            </w:r>
                            <w:proofErr w:type="spellEnd"/>
                            <w:r w:rsidRPr="00657477">
                              <w:rPr>
                                <w:rFonts w:cstheme="minorHAnsi"/>
                                <w:color w:val="000000"/>
                                <w:sz w:val="24"/>
                                <w:szCs w:val="24"/>
                                <w:shd w:val="clear" w:color="auto" w:fill="FFFFFF"/>
                              </w:rPr>
                              <w:t>. PPL image,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67857D" id="Text Box 30" o:spid="_x0000_s1040" type="#_x0000_t202" style="position:absolute;margin-left:291pt;margin-top:57.2pt;width:214.5pt;height:8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" fillcolor="white [3201]" strokeweight=".5pt">
                <v:textbox>
                  <w:txbxContent>
                    <w:p w:rsidR="00657477" w:rsidRPr="00657477" w:rsidRDefault="00657477">
                      <w:pPr>
                        <w:rPr>
                          <w:rFonts w:cstheme="minorHAnsi"/>
                          <w:sz w:val="24"/>
                          <w:szCs w:val="24"/>
                        </w:rPr>
                      </w:pPr>
                      <w:r w:rsidRPr="00657477">
                        <w:rPr>
                          <w:rFonts w:cstheme="minorHAnsi"/>
                          <w:color w:val="000000"/>
                          <w:sz w:val="24"/>
                          <w:szCs w:val="24"/>
                          <w:shd w:val="clear" w:color="auto" w:fill="FFFFFF"/>
                        </w:rPr>
                        <w:t xml:space="preserve">Leucite and </w:t>
                      </w:r>
                      <w:proofErr w:type="spellStart"/>
                      <w:r w:rsidRPr="00657477">
                        <w:rPr>
                          <w:rFonts w:cstheme="minorHAnsi"/>
                          <w:color w:val="000000"/>
                          <w:sz w:val="24"/>
                          <w:szCs w:val="24"/>
                          <w:shd w:val="clear" w:color="auto" w:fill="FFFFFF"/>
                        </w:rPr>
                        <w:t>clinopyroxene</w:t>
                      </w:r>
                      <w:proofErr w:type="spellEnd"/>
                      <w:r w:rsidRPr="00657477">
                        <w:rPr>
                          <w:rFonts w:cstheme="minorHAnsi"/>
                          <w:color w:val="000000"/>
                          <w:sz w:val="24"/>
                          <w:szCs w:val="24"/>
                          <w:shd w:val="clear" w:color="auto" w:fill="FFFFFF"/>
                        </w:rPr>
                        <w:t xml:space="preserve"> in a </w:t>
                      </w:r>
                      <w:proofErr w:type="spellStart"/>
                      <w:r w:rsidRPr="00657477">
                        <w:rPr>
                          <w:rFonts w:cstheme="minorHAnsi"/>
                          <w:color w:val="000000"/>
                          <w:sz w:val="24"/>
                          <w:szCs w:val="24"/>
                          <w:shd w:val="clear" w:color="auto" w:fill="FFFFFF"/>
                        </w:rPr>
                        <w:t>Tephritic</w:t>
                      </w:r>
                      <w:proofErr w:type="spellEnd"/>
                      <w:r w:rsidRPr="00657477">
                        <w:rPr>
                          <w:rFonts w:cstheme="minorHAnsi"/>
                          <w:color w:val="000000"/>
                          <w:sz w:val="24"/>
                          <w:szCs w:val="24"/>
                          <w:shd w:val="clear" w:color="auto" w:fill="FFFFFF"/>
                        </w:rPr>
                        <w:t xml:space="preserve"> Phonolite </w:t>
                      </w:r>
                      <w:proofErr w:type="gramStart"/>
                      <w:r w:rsidRPr="00657477">
                        <w:rPr>
                          <w:rFonts w:cstheme="minorHAnsi"/>
                          <w:color w:val="000000"/>
                          <w:sz w:val="24"/>
                          <w:szCs w:val="24"/>
                          <w:shd w:val="clear" w:color="auto" w:fill="FFFFFF"/>
                        </w:rPr>
                        <w:t>From</w:t>
                      </w:r>
                      <w:proofErr w:type="gramEnd"/>
                      <w:r w:rsidRPr="00657477">
                        <w:rPr>
                          <w:rFonts w:cstheme="minorHAnsi"/>
                          <w:color w:val="000000"/>
                          <w:sz w:val="24"/>
                          <w:szCs w:val="24"/>
                          <w:shd w:val="clear" w:color="auto" w:fill="FFFFFF"/>
                        </w:rPr>
                        <w:t xml:space="preserve"> </w:t>
                      </w:r>
                      <w:proofErr w:type="spellStart"/>
                      <w:r w:rsidRPr="00657477">
                        <w:rPr>
                          <w:rFonts w:cstheme="minorHAnsi"/>
                          <w:color w:val="000000"/>
                          <w:sz w:val="24"/>
                          <w:szCs w:val="24"/>
                          <w:shd w:val="clear" w:color="auto" w:fill="FFFFFF"/>
                        </w:rPr>
                        <w:t>Acquapendente</w:t>
                      </w:r>
                      <w:proofErr w:type="spellEnd"/>
                      <w:r w:rsidRPr="00657477">
                        <w:rPr>
                          <w:rFonts w:cstheme="minorHAnsi"/>
                          <w:color w:val="000000"/>
                          <w:sz w:val="24"/>
                          <w:szCs w:val="24"/>
                          <w:shd w:val="clear" w:color="auto" w:fill="FFFFFF"/>
                        </w:rPr>
                        <w:t>. PPL image, 2x (Field of view = 7mm)</w:t>
                      </w:r>
                    </w:p>
                  </w:txbxContent>
                </v:textbox>
              </v:shape>
            </w:pict>
          </mc:Fallback>
        </mc:AlternateContent>
      </w:r>
      <w:r>
        <w:rPr>
          <w:noProof/>
        </w:rPr>
        <w:drawing>
          <wp:inline distT="0" distB="0" distL="0" distR="0" wp14:anchorId="5D120356" wp14:editId="1716DF9F">
            <wp:extent cx="3581400" cy="2386107"/>
            <wp:effectExtent l="0" t="0" r="0" b="0"/>
            <wp:docPr id="29" name="Picture 29" descr="http://www.alexstrekeisen.it/immagini/vulc/tefritefonoliticavulsin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lexstrekeisen.it/immagini/vulc/tefritefonoliticavulsini(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7637" cy="2410250"/>
                    </a:xfrm>
                    <a:prstGeom prst="rect">
                      <a:avLst/>
                    </a:prstGeom>
                    <a:noFill/>
                    <a:ln>
                      <a:noFill/>
                    </a:ln>
                  </pic:spPr>
                </pic:pic>
              </a:graphicData>
            </a:graphic>
          </wp:inline>
        </w:drawing>
      </w:r>
    </w:p>
    <w:p w:rsidR="00657477" w:rsidRDefault="00657477" w:rsidP="0024644B">
      <w:pPr>
        <w:rPr>
          <w:sz w:val="24"/>
          <w:szCs w:val="24"/>
        </w:rPr>
      </w:pPr>
      <w:r>
        <w:rPr>
          <w:noProof/>
        </w:rPr>
        <mc:AlternateContent>
          <mc:Choice Requires="wps">
            <w:drawing>
              <wp:anchor distT="0" distB="0" distL="114300" distR="114300" simplePos="0" relativeHeight="251677696" behindDoc="0" locked="0" layoutInCell="1" allowOverlap="1" wp14:anchorId="0A07F80B" wp14:editId="6EC36615">
                <wp:simplePos x="0" y="0"/>
                <wp:positionH relativeFrom="column">
                  <wp:posOffset>3800475</wp:posOffset>
                </wp:positionH>
                <wp:positionV relativeFrom="paragraph">
                  <wp:posOffset>552450</wp:posOffset>
                </wp:positionV>
                <wp:extent cx="2724150" cy="14287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2724150" cy="1428750"/>
                        </a:xfrm>
                        <a:prstGeom prst="rect">
                          <a:avLst/>
                        </a:prstGeom>
                        <a:solidFill>
                          <a:schemeClr val="lt1"/>
                        </a:solidFill>
                        <a:ln w="6350">
                          <a:solidFill>
                            <a:prstClr val="black"/>
                          </a:solidFill>
                        </a:ln>
                      </wps:spPr>
                      <wps:txbx>
                        <w:txbxContent>
                          <w:p w:rsidR="00657477" w:rsidRDefault="00657477" w:rsidP="00657477">
                            <w:pPr>
                              <w:rPr>
                                <w:rFonts w:cstheme="minorHAnsi"/>
                                <w:color w:val="000000"/>
                                <w:sz w:val="24"/>
                                <w:szCs w:val="24"/>
                                <w:shd w:val="clear" w:color="auto" w:fill="FFFFFF"/>
                              </w:rPr>
                            </w:pPr>
                            <w:r w:rsidRPr="00657477">
                              <w:rPr>
                                <w:rFonts w:cstheme="minorHAnsi"/>
                                <w:color w:val="000000"/>
                                <w:sz w:val="24"/>
                                <w:szCs w:val="24"/>
                                <w:shd w:val="clear" w:color="auto" w:fill="FFFFFF"/>
                              </w:rPr>
                              <w:t xml:space="preserve">Leucite and clinopyroxene in a Tephritic Phonolite </w:t>
                            </w:r>
                            <w:r w:rsidR="00804F57" w:rsidRPr="00657477">
                              <w:rPr>
                                <w:rFonts w:cstheme="minorHAnsi"/>
                                <w:color w:val="000000"/>
                                <w:sz w:val="24"/>
                                <w:szCs w:val="24"/>
                                <w:shd w:val="clear" w:color="auto" w:fill="FFFFFF"/>
                              </w:rPr>
                              <w:t>from</w:t>
                            </w:r>
                            <w:r w:rsidRPr="00657477">
                              <w:rPr>
                                <w:rFonts w:cstheme="minorHAnsi"/>
                                <w:color w:val="000000"/>
                                <w:sz w:val="24"/>
                                <w:szCs w:val="24"/>
                                <w:shd w:val="clear" w:color="auto" w:fill="FFFFFF"/>
                              </w:rPr>
                              <w:t xml:space="preserve"> </w:t>
                            </w:r>
                            <w:proofErr w:type="spellStart"/>
                            <w:r w:rsidRPr="00657477">
                              <w:rPr>
                                <w:rFonts w:cstheme="minorHAnsi"/>
                                <w:color w:val="000000"/>
                                <w:sz w:val="24"/>
                                <w:szCs w:val="24"/>
                                <w:shd w:val="clear" w:color="auto" w:fill="FFFFFF"/>
                              </w:rPr>
                              <w:t>Acquapendente</w:t>
                            </w:r>
                            <w:proofErr w:type="spellEnd"/>
                            <w:r w:rsidRPr="00657477">
                              <w:rPr>
                                <w:rFonts w:cstheme="minorHAnsi"/>
                                <w:color w:val="000000"/>
                                <w:sz w:val="24"/>
                                <w:szCs w:val="24"/>
                                <w:shd w:val="clear" w:color="auto" w:fill="FFFFFF"/>
                              </w:rPr>
                              <w:t>. XPL image, 2x (Field of view = 7mm)</w:t>
                            </w:r>
                          </w:p>
                          <w:p w:rsidR="000469FF" w:rsidRPr="00657477" w:rsidRDefault="000469FF" w:rsidP="00657477">
                            <w:pPr>
                              <w:rPr>
                                <w:rFonts w:cstheme="minorHAnsi"/>
                                <w:sz w:val="24"/>
                                <w:szCs w:val="24"/>
                              </w:rPr>
                            </w:pPr>
                            <w:r>
                              <w:rPr>
                                <w:rFonts w:cstheme="minorHAnsi"/>
                                <w:color w:val="000000"/>
                                <w:sz w:val="24"/>
                                <w:szCs w:val="24"/>
                                <w:shd w:val="clear" w:color="auto" w:fill="FFFFFF"/>
                              </w:rPr>
                              <w:t xml:space="preserve">For more information: </w:t>
                            </w:r>
                            <w:hyperlink r:id="rId33" w:history="1">
                              <w:r>
                                <w:rPr>
                                  <w:rStyle w:val="Hyperlink"/>
                                </w:rPr>
                                <w:t>http://www.alexstrekeisen.it/english/vulc/tephriticphonolite.php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7F80B" id="Text Box 32" o:spid="_x0000_s1041" type="#_x0000_t202" style="position:absolute;margin-left:299.25pt;margin-top:43.5pt;width:214.5pt;height:1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" fillcolor="white [3201]" strokeweight=".5pt">
                <v:textbox>
                  <w:txbxContent>
                    <w:p w:rsidR="00657477" w:rsidRDefault="00657477" w:rsidP="00657477">
                      <w:pPr>
                        <w:rPr>
                          <w:rFonts w:cstheme="minorHAnsi"/>
                          <w:color w:val="000000"/>
                          <w:sz w:val="24"/>
                          <w:szCs w:val="24"/>
                          <w:shd w:val="clear" w:color="auto" w:fill="FFFFFF"/>
                        </w:rPr>
                      </w:pPr>
                      <w:r w:rsidRPr="00657477">
                        <w:rPr>
                          <w:rFonts w:cstheme="minorHAnsi"/>
                          <w:color w:val="000000"/>
                          <w:sz w:val="24"/>
                          <w:szCs w:val="24"/>
                          <w:shd w:val="clear" w:color="auto" w:fill="FFFFFF"/>
                        </w:rPr>
                        <w:t xml:space="preserve">Leucite and </w:t>
                      </w:r>
                      <w:proofErr w:type="spellStart"/>
                      <w:r w:rsidRPr="00657477">
                        <w:rPr>
                          <w:rFonts w:cstheme="minorHAnsi"/>
                          <w:color w:val="000000"/>
                          <w:sz w:val="24"/>
                          <w:szCs w:val="24"/>
                          <w:shd w:val="clear" w:color="auto" w:fill="FFFFFF"/>
                        </w:rPr>
                        <w:t>clinopyroxene</w:t>
                      </w:r>
                      <w:proofErr w:type="spellEnd"/>
                      <w:r w:rsidRPr="00657477">
                        <w:rPr>
                          <w:rFonts w:cstheme="minorHAnsi"/>
                          <w:color w:val="000000"/>
                          <w:sz w:val="24"/>
                          <w:szCs w:val="24"/>
                          <w:shd w:val="clear" w:color="auto" w:fill="FFFFFF"/>
                        </w:rPr>
                        <w:t xml:space="preserve"> in a </w:t>
                      </w:r>
                      <w:proofErr w:type="spellStart"/>
                      <w:r w:rsidRPr="00657477">
                        <w:rPr>
                          <w:rFonts w:cstheme="minorHAnsi"/>
                          <w:color w:val="000000"/>
                          <w:sz w:val="24"/>
                          <w:szCs w:val="24"/>
                          <w:shd w:val="clear" w:color="auto" w:fill="FFFFFF"/>
                        </w:rPr>
                        <w:t>Tephritic</w:t>
                      </w:r>
                      <w:proofErr w:type="spellEnd"/>
                      <w:r w:rsidRPr="00657477">
                        <w:rPr>
                          <w:rFonts w:cstheme="minorHAnsi"/>
                          <w:color w:val="000000"/>
                          <w:sz w:val="24"/>
                          <w:szCs w:val="24"/>
                          <w:shd w:val="clear" w:color="auto" w:fill="FFFFFF"/>
                        </w:rPr>
                        <w:t xml:space="preserve"> Phonolite </w:t>
                      </w:r>
                      <w:r w:rsidR="00804F57" w:rsidRPr="00657477">
                        <w:rPr>
                          <w:rFonts w:cstheme="minorHAnsi"/>
                          <w:color w:val="000000"/>
                          <w:sz w:val="24"/>
                          <w:szCs w:val="24"/>
                          <w:shd w:val="clear" w:color="auto" w:fill="FFFFFF"/>
                        </w:rPr>
                        <w:t>from</w:t>
                      </w:r>
                      <w:r w:rsidRPr="00657477">
                        <w:rPr>
                          <w:rFonts w:cstheme="minorHAnsi"/>
                          <w:color w:val="000000"/>
                          <w:sz w:val="24"/>
                          <w:szCs w:val="24"/>
                          <w:shd w:val="clear" w:color="auto" w:fill="FFFFFF"/>
                        </w:rPr>
                        <w:t xml:space="preserve"> </w:t>
                      </w:r>
                      <w:proofErr w:type="spellStart"/>
                      <w:r w:rsidRPr="00657477">
                        <w:rPr>
                          <w:rFonts w:cstheme="minorHAnsi"/>
                          <w:color w:val="000000"/>
                          <w:sz w:val="24"/>
                          <w:szCs w:val="24"/>
                          <w:shd w:val="clear" w:color="auto" w:fill="FFFFFF"/>
                        </w:rPr>
                        <w:t>Acquapendente</w:t>
                      </w:r>
                      <w:proofErr w:type="spellEnd"/>
                      <w:r w:rsidRPr="00657477">
                        <w:rPr>
                          <w:rFonts w:cstheme="minorHAnsi"/>
                          <w:color w:val="000000"/>
                          <w:sz w:val="24"/>
                          <w:szCs w:val="24"/>
                          <w:shd w:val="clear" w:color="auto" w:fill="FFFFFF"/>
                        </w:rPr>
                        <w:t>. XPL image, 2x (Field of view = 7mm)</w:t>
                      </w:r>
                    </w:p>
                    <w:p w:rsidR="000469FF" w:rsidRPr="00657477" w:rsidRDefault="000469FF" w:rsidP="00657477">
                      <w:pPr>
                        <w:rPr>
                          <w:rFonts w:cstheme="minorHAnsi"/>
                          <w:sz w:val="24"/>
                          <w:szCs w:val="24"/>
                        </w:rPr>
                      </w:pPr>
                      <w:r>
                        <w:rPr>
                          <w:rFonts w:cstheme="minorHAnsi"/>
                          <w:color w:val="000000"/>
                          <w:sz w:val="24"/>
                          <w:szCs w:val="24"/>
                          <w:shd w:val="clear" w:color="auto" w:fill="FFFFFF"/>
                        </w:rPr>
                        <w:t xml:space="preserve">For more information: </w:t>
                      </w:r>
                      <w:hyperlink r:id="rId34" w:history="1">
                        <w:r>
                          <w:rPr>
                            <w:rStyle w:val="Hyperlink"/>
                          </w:rPr>
                          <w:t>http://www.alexstrekeisen.it/english/vulc/tephriticphonolite.php</w:t>
                        </w:r>
                      </w:hyperlink>
                    </w:p>
                  </w:txbxContent>
                </v:textbox>
              </v:shape>
            </w:pict>
          </mc:Fallback>
        </mc:AlternateContent>
      </w:r>
      <w:r>
        <w:rPr>
          <w:noProof/>
        </w:rPr>
        <w:drawing>
          <wp:inline distT="0" distB="0" distL="0" distR="0">
            <wp:extent cx="3657504" cy="2436812"/>
            <wp:effectExtent l="0" t="0" r="635" b="1905"/>
            <wp:docPr id="31" name="Picture 31" descr="http://www.alexstrekeisen.it/immagini/vulc/tefritefonoliticavulsin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lexstrekeisen.it/immagini/vulc/tefritefonoliticavulsini(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67288" cy="2443331"/>
                    </a:xfrm>
                    <a:prstGeom prst="rect">
                      <a:avLst/>
                    </a:prstGeom>
                    <a:noFill/>
                    <a:ln>
                      <a:noFill/>
                    </a:ln>
                  </pic:spPr>
                </pic:pic>
              </a:graphicData>
            </a:graphic>
          </wp:inline>
        </w:drawing>
      </w:r>
    </w:p>
    <w:p w:rsidR="009C0ABB" w:rsidRDefault="00DD7924" w:rsidP="0024644B">
      <w:pPr>
        <w:rPr>
          <w:sz w:val="24"/>
          <w:szCs w:val="24"/>
        </w:rPr>
      </w:pPr>
      <w:r>
        <w:rPr>
          <w:noProof/>
          <w:sz w:val="24"/>
          <w:szCs w:val="24"/>
        </w:rPr>
        <mc:AlternateContent>
          <mc:Choice Requires="wps">
            <w:drawing>
              <wp:anchor distT="0" distB="0" distL="114300" distR="114300" simplePos="0" relativeHeight="251665408" behindDoc="0" locked="0" layoutInCell="1" allowOverlap="1" wp14:anchorId="27BB5449" wp14:editId="589D3A6D">
                <wp:simplePos x="0" y="0"/>
                <wp:positionH relativeFrom="column">
                  <wp:posOffset>3609975</wp:posOffset>
                </wp:positionH>
                <wp:positionV relativeFrom="paragraph">
                  <wp:posOffset>247650</wp:posOffset>
                </wp:positionV>
                <wp:extent cx="3067050" cy="34099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3067050" cy="3409950"/>
                        </a:xfrm>
                        <a:prstGeom prst="rect">
                          <a:avLst/>
                        </a:prstGeom>
                        <a:solidFill>
                          <a:schemeClr val="lt1"/>
                        </a:solidFill>
                        <a:ln w="6350">
                          <a:solidFill>
                            <a:prstClr val="black"/>
                          </a:solidFill>
                        </a:ln>
                      </wps:spPr>
                      <wps:txbx>
                        <w:txbxContent>
                          <w:p w:rsidR="009C0ABB" w:rsidRDefault="00DD7924" w:rsidP="00DD7924">
                            <w:pPr>
                              <w:jc w:val="both"/>
                              <w:rPr>
                                <w:sz w:val="24"/>
                                <w:szCs w:val="24"/>
                              </w:rPr>
                            </w:pPr>
                            <w:r w:rsidRPr="00DD7924">
                              <w:rPr>
                                <w:sz w:val="24"/>
                                <w:szCs w:val="24"/>
                              </w:rPr>
                              <w:t xml:space="preserve">Intrusive igneous, diaschist. Lamprophyre rocks are melanocratic or </w:t>
                            </w:r>
                            <w:proofErr w:type="spellStart"/>
                            <w:r w:rsidRPr="00DD7924">
                              <w:rPr>
                                <w:sz w:val="24"/>
                                <w:szCs w:val="24"/>
                              </w:rPr>
                              <w:t>mesotype</w:t>
                            </w:r>
                            <w:proofErr w:type="spellEnd"/>
                            <w:r w:rsidRPr="00DD7924">
                              <w:rPr>
                                <w:sz w:val="24"/>
                                <w:szCs w:val="24"/>
                              </w:rPr>
                              <w:t xml:space="preserve"> rocks hypabyssal rocks. They contain mafic phenocrysts in a fine-grained groundmass. There are many different rocks grouped under the heading lamprophyre. The usual mafic minerals are olivine (or serpentine), biotite, hornblende (usually green), and pyroxene (green diopside or Fe-</w:t>
                            </w:r>
                            <w:proofErr w:type="spellStart"/>
                            <w:r w:rsidRPr="00DD7924">
                              <w:rPr>
                                <w:sz w:val="24"/>
                                <w:szCs w:val="24"/>
                              </w:rPr>
                              <w:t>Ti</w:t>
                            </w:r>
                            <w:proofErr w:type="spellEnd"/>
                            <w:r w:rsidRPr="00DD7924">
                              <w:rPr>
                                <w:sz w:val="24"/>
                                <w:szCs w:val="24"/>
                              </w:rPr>
                              <w:t xml:space="preserve"> augite, which is purplish). The lighter-colored minerals are often alkaline, such as alkali feldspar (K-spar or albite) and Na-rich nepheline. Plagioclase is common, while quartz may be present.</w:t>
                            </w:r>
                          </w:p>
                          <w:p w:rsidR="00DD7924" w:rsidRDefault="00DD7924" w:rsidP="00DD7924">
                            <w:pPr>
                              <w:spacing w:after="0"/>
                              <w:jc w:val="both"/>
                              <w:rPr>
                                <w:sz w:val="24"/>
                                <w:szCs w:val="24"/>
                              </w:rPr>
                            </w:pPr>
                            <w:r>
                              <w:rPr>
                                <w:sz w:val="24"/>
                                <w:szCs w:val="24"/>
                              </w:rPr>
                              <w:t>Plagioclase: 5-7%</w:t>
                            </w:r>
                          </w:p>
                          <w:p w:rsidR="00DD7924" w:rsidRDefault="00DD7924" w:rsidP="00DD7924">
                            <w:pPr>
                              <w:spacing w:after="0"/>
                              <w:jc w:val="both"/>
                              <w:rPr>
                                <w:sz w:val="24"/>
                                <w:szCs w:val="24"/>
                              </w:rPr>
                            </w:pPr>
                            <w:r>
                              <w:rPr>
                                <w:sz w:val="24"/>
                                <w:szCs w:val="24"/>
                              </w:rPr>
                              <w:t>Olivine: 85-90%</w:t>
                            </w:r>
                          </w:p>
                          <w:p w:rsidR="00DD7924" w:rsidRDefault="00DD7924" w:rsidP="00DD7924">
                            <w:pPr>
                              <w:spacing w:after="0"/>
                              <w:jc w:val="both"/>
                              <w:rPr>
                                <w:sz w:val="24"/>
                                <w:szCs w:val="24"/>
                              </w:rPr>
                            </w:pPr>
                            <w:r>
                              <w:rPr>
                                <w:sz w:val="24"/>
                                <w:szCs w:val="24"/>
                              </w:rPr>
                              <w:t>Hornblende: 5-8%</w:t>
                            </w:r>
                          </w:p>
                          <w:p w:rsidR="00DD7924" w:rsidRDefault="00DD7924" w:rsidP="00DD7924">
                            <w:pPr>
                              <w:spacing w:after="0"/>
                              <w:jc w:val="both"/>
                              <w:rPr>
                                <w:sz w:val="24"/>
                                <w:szCs w:val="24"/>
                              </w:rPr>
                            </w:pPr>
                          </w:p>
                          <w:p w:rsidR="00DD7924" w:rsidRDefault="00DD7924" w:rsidP="00DD7924">
                            <w:pPr>
                              <w:jc w:val="both"/>
                              <w:rPr>
                                <w:sz w:val="24"/>
                                <w:szCs w:val="24"/>
                              </w:rPr>
                            </w:pPr>
                          </w:p>
                          <w:p w:rsidR="00DD7924" w:rsidRPr="00DD7924" w:rsidRDefault="00DD7924" w:rsidP="00DD792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B5449" id="Text Box 14" o:spid="_x0000_s1042" type="#_x0000_t202" style="position:absolute;margin-left:284.25pt;margin-top:19.5pt;width:241.5pt;height:2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" fillcolor="white [3201]" strokeweight=".5pt">
                <v:textbox>
                  <w:txbxContent>
                    <w:p w:rsidR="009C0ABB" w:rsidRDefault="00DD7924" w:rsidP="00DD7924">
                      <w:pPr>
                        <w:jc w:val="both"/>
                        <w:rPr>
                          <w:sz w:val="24"/>
                          <w:szCs w:val="24"/>
                        </w:rPr>
                      </w:pPr>
                      <w:r w:rsidRPr="00DD7924">
                        <w:rPr>
                          <w:sz w:val="24"/>
                          <w:szCs w:val="24"/>
                        </w:rPr>
                        <w:t xml:space="preserve">Intrusive igneous, </w:t>
                      </w:r>
                      <w:proofErr w:type="spellStart"/>
                      <w:r w:rsidRPr="00DD7924">
                        <w:rPr>
                          <w:sz w:val="24"/>
                          <w:szCs w:val="24"/>
                        </w:rPr>
                        <w:t>diaschist</w:t>
                      </w:r>
                      <w:proofErr w:type="spellEnd"/>
                      <w:r w:rsidRPr="00DD7924">
                        <w:rPr>
                          <w:sz w:val="24"/>
                          <w:szCs w:val="24"/>
                        </w:rPr>
                        <w:t xml:space="preserve">. Lamprophyre rocks are </w:t>
                      </w:r>
                      <w:proofErr w:type="spellStart"/>
                      <w:r w:rsidRPr="00DD7924">
                        <w:rPr>
                          <w:sz w:val="24"/>
                          <w:szCs w:val="24"/>
                        </w:rPr>
                        <w:t>melanocratic</w:t>
                      </w:r>
                      <w:proofErr w:type="spellEnd"/>
                      <w:r w:rsidRPr="00DD7924">
                        <w:rPr>
                          <w:sz w:val="24"/>
                          <w:szCs w:val="24"/>
                        </w:rPr>
                        <w:t xml:space="preserve"> or </w:t>
                      </w:r>
                      <w:proofErr w:type="spellStart"/>
                      <w:r w:rsidRPr="00DD7924">
                        <w:rPr>
                          <w:sz w:val="24"/>
                          <w:szCs w:val="24"/>
                        </w:rPr>
                        <w:t>mesotype</w:t>
                      </w:r>
                      <w:proofErr w:type="spellEnd"/>
                      <w:r w:rsidRPr="00DD7924">
                        <w:rPr>
                          <w:sz w:val="24"/>
                          <w:szCs w:val="24"/>
                        </w:rPr>
                        <w:t xml:space="preserve"> rocks hypabyssal rocks. They contain mafic </w:t>
                      </w:r>
                      <w:proofErr w:type="spellStart"/>
                      <w:r w:rsidRPr="00DD7924">
                        <w:rPr>
                          <w:sz w:val="24"/>
                          <w:szCs w:val="24"/>
                        </w:rPr>
                        <w:t>phenocrysts</w:t>
                      </w:r>
                      <w:proofErr w:type="spellEnd"/>
                      <w:r w:rsidRPr="00DD7924">
                        <w:rPr>
                          <w:sz w:val="24"/>
                          <w:szCs w:val="24"/>
                        </w:rPr>
                        <w:t xml:space="preserve"> in a fine-grained groundmass. There are many different rocks grouped under the heading lamprophyre. The usual mafic minerals are olivine (or serpentine), biotite, hornblende (usually green), and pyroxene (green </w:t>
                      </w:r>
                      <w:proofErr w:type="spellStart"/>
                      <w:r w:rsidRPr="00DD7924">
                        <w:rPr>
                          <w:sz w:val="24"/>
                          <w:szCs w:val="24"/>
                        </w:rPr>
                        <w:t>diopside</w:t>
                      </w:r>
                      <w:proofErr w:type="spellEnd"/>
                      <w:r w:rsidRPr="00DD7924">
                        <w:rPr>
                          <w:sz w:val="24"/>
                          <w:szCs w:val="24"/>
                        </w:rPr>
                        <w:t xml:space="preserve"> or Fe-</w:t>
                      </w:r>
                      <w:proofErr w:type="spellStart"/>
                      <w:r w:rsidRPr="00DD7924">
                        <w:rPr>
                          <w:sz w:val="24"/>
                          <w:szCs w:val="24"/>
                        </w:rPr>
                        <w:t>Ti</w:t>
                      </w:r>
                      <w:proofErr w:type="spellEnd"/>
                      <w:r w:rsidRPr="00DD7924">
                        <w:rPr>
                          <w:sz w:val="24"/>
                          <w:szCs w:val="24"/>
                        </w:rPr>
                        <w:t xml:space="preserve"> augite, which is purplish). The lighter-colored minerals are often alkaline, such as alkali feldspar (K-spar or albite) and Na-rich nepheline. Plagioclase is common, while quartz may be present.</w:t>
                      </w:r>
                    </w:p>
                    <w:p w:rsidR="00DD7924" w:rsidRDefault="00DD7924" w:rsidP="00DD7924">
                      <w:pPr>
                        <w:spacing w:after="0"/>
                        <w:jc w:val="both"/>
                        <w:rPr>
                          <w:sz w:val="24"/>
                          <w:szCs w:val="24"/>
                        </w:rPr>
                      </w:pPr>
                      <w:r>
                        <w:rPr>
                          <w:sz w:val="24"/>
                          <w:szCs w:val="24"/>
                        </w:rPr>
                        <w:t>Plagioclase: 5-7%</w:t>
                      </w:r>
                    </w:p>
                    <w:p w:rsidR="00DD7924" w:rsidRDefault="00DD7924" w:rsidP="00DD7924">
                      <w:pPr>
                        <w:spacing w:after="0"/>
                        <w:jc w:val="both"/>
                        <w:rPr>
                          <w:sz w:val="24"/>
                          <w:szCs w:val="24"/>
                        </w:rPr>
                      </w:pPr>
                      <w:r>
                        <w:rPr>
                          <w:sz w:val="24"/>
                          <w:szCs w:val="24"/>
                        </w:rPr>
                        <w:t>Olivine: 85-90%</w:t>
                      </w:r>
                    </w:p>
                    <w:p w:rsidR="00DD7924" w:rsidRDefault="00DD7924" w:rsidP="00DD7924">
                      <w:pPr>
                        <w:spacing w:after="0"/>
                        <w:jc w:val="both"/>
                        <w:rPr>
                          <w:sz w:val="24"/>
                          <w:szCs w:val="24"/>
                        </w:rPr>
                      </w:pPr>
                      <w:r>
                        <w:rPr>
                          <w:sz w:val="24"/>
                          <w:szCs w:val="24"/>
                        </w:rPr>
                        <w:t>Hornblende: 5-8%</w:t>
                      </w:r>
                    </w:p>
                    <w:p w:rsidR="00DD7924" w:rsidRDefault="00DD7924" w:rsidP="00DD7924">
                      <w:pPr>
                        <w:spacing w:after="0"/>
                        <w:jc w:val="both"/>
                        <w:rPr>
                          <w:sz w:val="24"/>
                          <w:szCs w:val="24"/>
                        </w:rPr>
                      </w:pPr>
                    </w:p>
                    <w:p w:rsidR="00DD7924" w:rsidRDefault="00DD7924" w:rsidP="00DD7924">
                      <w:pPr>
                        <w:jc w:val="both"/>
                        <w:rPr>
                          <w:sz w:val="24"/>
                          <w:szCs w:val="24"/>
                        </w:rPr>
                      </w:pPr>
                    </w:p>
                    <w:p w:rsidR="00DD7924" w:rsidRPr="00DD7924" w:rsidRDefault="00DD7924" w:rsidP="00DD7924">
                      <w:pPr>
                        <w:rPr>
                          <w:sz w:val="24"/>
                          <w:szCs w:val="24"/>
                        </w:rPr>
                      </w:pPr>
                    </w:p>
                  </w:txbxContent>
                </v:textbox>
              </v:shape>
            </w:pict>
          </mc:Fallback>
        </mc:AlternateContent>
      </w:r>
      <w:r w:rsidR="009C0ABB">
        <w:rPr>
          <w:sz w:val="24"/>
          <w:szCs w:val="24"/>
        </w:rPr>
        <w:t>39. Lamprophyre</w:t>
      </w:r>
    </w:p>
    <w:p w:rsidR="009C0ABB" w:rsidRDefault="009C0ABB" w:rsidP="0024644B">
      <w:pPr>
        <w:rPr>
          <w:sz w:val="24"/>
          <w:szCs w:val="24"/>
        </w:rPr>
      </w:pPr>
      <w:r w:rsidRPr="009C0ABB">
        <w:rPr>
          <w:noProof/>
          <w:sz w:val="24"/>
          <w:szCs w:val="24"/>
        </w:rPr>
        <w:lastRenderedPageBreak/>
        <w:drawing>
          <wp:inline distT="0" distB="0" distL="0" distR="0">
            <wp:extent cx="3314383" cy="3569335"/>
            <wp:effectExtent l="5715" t="0" r="6350" b="6350"/>
            <wp:docPr id="13" name="Picture 13" descr="G:\Students\JPALAPARTHI2017\Teaching\TA Petrology\Lab 8\pict\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tudents\JPALAPARTHI2017\Teaching\TA Petrology\Lab 8\pict\39.jpe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6316" b="23107"/>
                    <a:stretch/>
                  </pic:blipFill>
                  <pic:spPr bwMode="auto">
                    <a:xfrm rot="16200000">
                      <a:off x="0" y="0"/>
                      <a:ext cx="3323137" cy="3578762"/>
                    </a:xfrm>
                    <a:prstGeom prst="rect">
                      <a:avLst/>
                    </a:prstGeom>
                    <a:noFill/>
                    <a:ln>
                      <a:noFill/>
                    </a:ln>
                    <a:extLst>
                      <a:ext uri="{53640926-AAD7-44D8-BBD7-CCE9431645EC}">
                        <a14:shadowObscured xmlns:a14="http://schemas.microsoft.com/office/drawing/2010/main"/>
                      </a:ext>
                    </a:extLst>
                  </pic:spPr>
                </pic:pic>
              </a:graphicData>
            </a:graphic>
          </wp:inline>
        </w:drawing>
      </w:r>
    </w:p>
    <w:p w:rsidR="009C0ABB" w:rsidRDefault="009C0ABB" w:rsidP="0024644B">
      <w:pPr>
        <w:rPr>
          <w:sz w:val="24"/>
          <w:szCs w:val="24"/>
        </w:rPr>
      </w:pPr>
    </w:p>
    <w:p w:rsidR="009C0ABB" w:rsidRDefault="00823F63" w:rsidP="0024644B">
      <w:pPr>
        <w:rPr>
          <w:sz w:val="24"/>
          <w:szCs w:val="24"/>
        </w:rPr>
      </w:pPr>
      <w:r>
        <w:rPr>
          <w:noProof/>
        </w:rPr>
        <mc:AlternateContent>
          <mc:Choice Requires="wps">
            <w:drawing>
              <wp:anchor distT="0" distB="0" distL="114300" distR="114300" simplePos="0" relativeHeight="251678720" behindDoc="0" locked="0" layoutInCell="1" allowOverlap="1">
                <wp:simplePos x="0" y="0"/>
                <wp:positionH relativeFrom="column">
                  <wp:posOffset>3952875</wp:posOffset>
                </wp:positionH>
                <wp:positionV relativeFrom="paragraph">
                  <wp:posOffset>644525</wp:posOffset>
                </wp:positionV>
                <wp:extent cx="2619375" cy="173355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2619375" cy="1733550"/>
                        </a:xfrm>
                        <a:prstGeom prst="rect">
                          <a:avLst/>
                        </a:prstGeom>
                        <a:solidFill>
                          <a:schemeClr val="lt1"/>
                        </a:solidFill>
                        <a:ln w="6350">
                          <a:solidFill>
                            <a:prstClr val="black"/>
                          </a:solidFill>
                        </a:ln>
                      </wps:spPr>
                      <wps:txbx>
                        <w:txbxContent>
                          <w:p w:rsidR="00823F63" w:rsidRPr="00823F63" w:rsidRDefault="00823F63">
                            <w:pPr>
                              <w:rPr>
                                <w:rFonts w:cstheme="minorHAnsi"/>
                                <w:sz w:val="24"/>
                                <w:szCs w:val="24"/>
                              </w:rPr>
                            </w:pPr>
                            <w:r w:rsidRPr="00823F63">
                              <w:rPr>
                                <w:rFonts w:cstheme="minorHAnsi"/>
                                <w:color w:val="222222"/>
                                <w:sz w:val="24"/>
                                <w:szCs w:val="24"/>
                                <w:shd w:val="clear" w:color="auto" w:fill="F8F9FA"/>
                              </w:rPr>
                              <w:t>Microscope view (long dimension 2 mm) of a thin section of minette from the Colorado Plateau. Magnesium-rich biotite (P, phlogopite) and clinopyroxene (C) phenocrysts in a groundmass of alkali feldspar, pyroxene, and iron-titanium oxides.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311.25pt;margin-top:50.75pt;width:206.25pt;height:13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" fillcolor="white [3201]" strokeweight=".5pt">
                <v:textbox>
                  <w:txbxContent>
                    <w:p w:rsidR="00823F63" w:rsidRPr="00823F63" w:rsidRDefault="00823F63">
                      <w:pPr>
                        <w:rPr>
                          <w:rFonts w:cstheme="minorHAnsi"/>
                          <w:sz w:val="24"/>
                          <w:szCs w:val="24"/>
                        </w:rPr>
                      </w:pPr>
                      <w:r w:rsidRPr="00823F63">
                        <w:rPr>
                          <w:rFonts w:cstheme="minorHAnsi"/>
                          <w:color w:val="222222"/>
                          <w:sz w:val="24"/>
                          <w:szCs w:val="24"/>
                          <w:shd w:val="clear" w:color="auto" w:fill="F8F9FA"/>
                        </w:rPr>
                        <w:t xml:space="preserve">Microscope view (long dimension 2 mm) of a thin section of </w:t>
                      </w:r>
                      <w:proofErr w:type="spellStart"/>
                      <w:r w:rsidRPr="00823F63">
                        <w:rPr>
                          <w:rFonts w:cstheme="minorHAnsi"/>
                          <w:color w:val="222222"/>
                          <w:sz w:val="24"/>
                          <w:szCs w:val="24"/>
                          <w:shd w:val="clear" w:color="auto" w:fill="F8F9FA"/>
                        </w:rPr>
                        <w:t>minette</w:t>
                      </w:r>
                      <w:proofErr w:type="spellEnd"/>
                      <w:r w:rsidRPr="00823F63">
                        <w:rPr>
                          <w:rFonts w:cstheme="minorHAnsi"/>
                          <w:color w:val="222222"/>
                          <w:sz w:val="24"/>
                          <w:szCs w:val="24"/>
                          <w:shd w:val="clear" w:color="auto" w:fill="F8F9FA"/>
                        </w:rPr>
                        <w:t xml:space="preserve"> from the Colorado Plateau. Magnesium-rich biotite (P, </w:t>
                      </w:r>
                      <w:proofErr w:type="spellStart"/>
                      <w:r w:rsidRPr="00823F63">
                        <w:rPr>
                          <w:rFonts w:cstheme="minorHAnsi"/>
                          <w:color w:val="222222"/>
                          <w:sz w:val="24"/>
                          <w:szCs w:val="24"/>
                          <w:shd w:val="clear" w:color="auto" w:fill="F8F9FA"/>
                        </w:rPr>
                        <w:t>phlogopite</w:t>
                      </w:r>
                      <w:proofErr w:type="spellEnd"/>
                      <w:r w:rsidRPr="00823F63">
                        <w:rPr>
                          <w:rFonts w:cstheme="minorHAnsi"/>
                          <w:color w:val="222222"/>
                          <w:sz w:val="24"/>
                          <w:szCs w:val="24"/>
                          <w:shd w:val="clear" w:color="auto" w:fill="F8F9FA"/>
                        </w:rPr>
                        <w:t xml:space="preserve">) and </w:t>
                      </w:r>
                      <w:proofErr w:type="spellStart"/>
                      <w:r w:rsidRPr="00823F63">
                        <w:rPr>
                          <w:rFonts w:cstheme="minorHAnsi"/>
                          <w:color w:val="222222"/>
                          <w:sz w:val="24"/>
                          <w:szCs w:val="24"/>
                          <w:shd w:val="clear" w:color="auto" w:fill="F8F9FA"/>
                        </w:rPr>
                        <w:t>clinopyroxene</w:t>
                      </w:r>
                      <w:proofErr w:type="spellEnd"/>
                      <w:r w:rsidRPr="00823F63">
                        <w:rPr>
                          <w:rFonts w:cstheme="minorHAnsi"/>
                          <w:color w:val="222222"/>
                          <w:sz w:val="24"/>
                          <w:szCs w:val="24"/>
                          <w:shd w:val="clear" w:color="auto" w:fill="F8F9FA"/>
                        </w:rPr>
                        <w:t xml:space="preserve"> (C) </w:t>
                      </w:r>
                      <w:proofErr w:type="spellStart"/>
                      <w:r w:rsidRPr="00823F63">
                        <w:rPr>
                          <w:rFonts w:cstheme="minorHAnsi"/>
                          <w:color w:val="222222"/>
                          <w:sz w:val="24"/>
                          <w:szCs w:val="24"/>
                          <w:shd w:val="clear" w:color="auto" w:fill="F8F9FA"/>
                        </w:rPr>
                        <w:t>phenocrysts</w:t>
                      </w:r>
                      <w:proofErr w:type="spellEnd"/>
                      <w:r w:rsidRPr="00823F63">
                        <w:rPr>
                          <w:rFonts w:cstheme="minorHAnsi"/>
                          <w:color w:val="222222"/>
                          <w:sz w:val="24"/>
                          <w:szCs w:val="24"/>
                          <w:shd w:val="clear" w:color="auto" w:fill="F8F9FA"/>
                        </w:rPr>
                        <w:t xml:space="preserve"> in a groundmass of alkali feldspar, pyroxene, and iron-titanium oxides.</w:t>
                      </w:r>
                    </w:p>
                  </w:txbxContent>
                </v:textbox>
              </v:shape>
            </w:pict>
          </mc:Fallback>
        </mc:AlternateContent>
      </w:r>
      <w:r>
        <w:rPr>
          <w:noProof/>
        </w:rPr>
        <w:drawing>
          <wp:inline distT="0" distB="0" distL="0" distR="0">
            <wp:extent cx="3884020" cy="2743089"/>
            <wp:effectExtent l="0" t="0" r="2540" b="635"/>
            <wp:docPr id="33" name="Picture 33" descr="https://upload.wikimedia.org/wikipedia/commons/6/6b/Minette_2_mm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6/6b/Minette_2_mm_max.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6778" cy="2759162"/>
                    </a:xfrm>
                    <a:prstGeom prst="rect">
                      <a:avLst/>
                    </a:prstGeom>
                    <a:noFill/>
                    <a:ln>
                      <a:noFill/>
                    </a:ln>
                  </pic:spPr>
                </pic:pic>
              </a:graphicData>
            </a:graphic>
          </wp:inline>
        </w:drawing>
      </w:r>
    </w:p>
    <w:p w:rsidR="009C0ABB" w:rsidRDefault="009C0ABB" w:rsidP="0024644B">
      <w:pPr>
        <w:rPr>
          <w:sz w:val="24"/>
          <w:szCs w:val="24"/>
        </w:rPr>
      </w:pPr>
    </w:p>
    <w:p w:rsidR="009C0ABB" w:rsidRDefault="009C0ABB" w:rsidP="0024644B">
      <w:pPr>
        <w:rPr>
          <w:sz w:val="24"/>
          <w:szCs w:val="24"/>
        </w:rPr>
      </w:pPr>
    </w:p>
    <w:p w:rsidR="009C0ABB" w:rsidRDefault="009C0ABB" w:rsidP="0024644B">
      <w:pPr>
        <w:rPr>
          <w:sz w:val="24"/>
          <w:szCs w:val="24"/>
        </w:rPr>
      </w:pPr>
    </w:p>
    <w:p w:rsidR="009C0ABB" w:rsidRDefault="009C0ABB" w:rsidP="0024644B">
      <w:pPr>
        <w:rPr>
          <w:sz w:val="24"/>
          <w:szCs w:val="24"/>
        </w:rPr>
      </w:pPr>
    </w:p>
    <w:p w:rsidR="009C0ABB" w:rsidRDefault="00B04C9A" w:rsidP="0024644B">
      <w:pPr>
        <w:rPr>
          <w:sz w:val="24"/>
          <w:szCs w:val="24"/>
        </w:rPr>
      </w:pPr>
      <w:r>
        <w:rPr>
          <w:sz w:val="24"/>
          <w:szCs w:val="24"/>
        </w:rPr>
        <w:t xml:space="preserve">41. </w:t>
      </w:r>
      <w:proofErr w:type="spellStart"/>
      <w:r>
        <w:rPr>
          <w:sz w:val="24"/>
          <w:szCs w:val="24"/>
        </w:rPr>
        <w:t>Dunite</w:t>
      </w:r>
      <w:proofErr w:type="spellEnd"/>
    </w:p>
    <w:p w:rsidR="00B04C9A" w:rsidRDefault="00ED00E8" w:rsidP="0024644B">
      <w:pPr>
        <w:rPr>
          <w:sz w:val="24"/>
          <w:szCs w:val="24"/>
        </w:rPr>
      </w:pPr>
      <w:r>
        <w:rPr>
          <w:noProof/>
          <w:sz w:val="24"/>
          <w:szCs w:val="24"/>
        </w:rPr>
        <w:lastRenderedPageBreak/>
        <mc:AlternateContent>
          <mc:Choice Requires="wps">
            <w:drawing>
              <wp:anchor distT="0" distB="0" distL="114300" distR="114300" simplePos="0" relativeHeight="251666432" behindDoc="0" locked="0" layoutInCell="1" allowOverlap="1" wp14:anchorId="609B6859" wp14:editId="44FF18B1">
                <wp:simplePos x="0" y="0"/>
                <wp:positionH relativeFrom="column">
                  <wp:posOffset>3409950</wp:posOffset>
                </wp:positionH>
                <wp:positionV relativeFrom="paragraph">
                  <wp:posOffset>374015</wp:posOffset>
                </wp:positionV>
                <wp:extent cx="3324225" cy="22669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3324225" cy="2266950"/>
                        </a:xfrm>
                        <a:prstGeom prst="rect">
                          <a:avLst/>
                        </a:prstGeom>
                        <a:solidFill>
                          <a:schemeClr val="lt1"/>
                        </a:solidFill>
                        <a:ln w="6350">
                          <a:solidFill>
                            <a:prstClr val="black"/>
                          </a:solidFill>
                        </a:ln>
                      </wps:spPr>
                      <wps:txbx>
                        <w:txbxContent>
                          <w:p w:rsidR="00B04C9A" w:rsidRDefault="00F66586" w:rsidP="00F66586">
                            <w:pPr>
                              <w:jc w:val="both"/>
                            </w:pPr>
                            <w:proofErr w:type="spellStart"/>
                            <w:r>
                              <w:t>Dunite</w:t>
                            </w:r>
                            <w:proofErr w:type="spellEnd"/>
                            <w:r>
                              <w:t xml:space="preserve"> is olivine peridotite, with &gt; 90% olivine. The mineralogy is similar to the pyroxenites, except that a mica, phlogopite, is often present. The rock is feldspar free.</w:t>
                            </w:r>
                          </w:p>
                          <w:p w:rsidR="00F66586" w:rsidRDefault="00F66586" w:rsidP="00F66586">
                            <w:pPr>
                              <w:jc w:val="both"/>
                            </w:pPr>
                            <w:r>
                              <w:t>Olivine: 95-97%</w:t>
                            </w:r>
                          </w:p>
                          <w:p w:rsidR="00ED00E8" w:rsidRDefault="00ED00E8" w:rsidP="00ED00E8">
                            <w:r>
                              <w:t xml:space="preserve">For more information: </w:t>
                            </w:r>
                            <w:hyperlink r:id="rId38" w:history="1">
                              <w:r>
                                <w:rPr>
                                  <w:rStyle w:val="Hyperlink"/>
                                </w:rPr>
                                <w:t>http://www.alexstrekeisen.it/english/pluto/dunite.php</w:t>
                              </w:r>
                            </w:hyperlink>
                          </w:p>
                          <w:p w:rsidR="000524B3" w:rsidRDefault="000524B3" w:rsidP="00ED00E8">
                            <w:proofErr w:type="spellStart"/>
                            <w:r>
                              <w:t>Dunite</w:t>
                            </w:r>
                            <w:proofErr w:type="spellEnd"/>
                            <w:r>
                              <w:t xml:space="preserve"> in CPL: </w:t>
                            </w:r>
                            <w:hyperlink r:id="rId39" w:history="1">
                              <w:r>
                                <w:rPr>
                                  <w:rStyle w:val="Hyperlink"/>
                                </w:rPr>
                                <w:t>https://www.youtube.com/watch?v=z7Vn2B524uA</w:t>
                              </w:r>
                            </w:hyperlink>
                          </w:p>
                          <w:p w:rsidR="00F66586" w:rsidRDefault="00F66586" w:rsidP="00F6658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B6859" id="Text Box 16" o:spid="_x0000_s1044" type="#_x0000_t202" style="position:absolute;margin-left:268.5pt;margin-top:29.45pt;width:261.75pt;height:1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" fillcolor="white [3201]" strokeweight=".5pt">
                <v:textbox>
                  <w:txbxContent>
                    <w:p w:rsidR="00B04C9A" w:rsidRDefault="00F66586" w:rsidP="00F66586">
                      <w:pPr>
                        <w:jc w:val="both"/>
                      </w:pPr>
                      <w:proofErr w:type="spellStart"/>
                      <w:r>
                        <w:t>Dunite</w:t>
                      </w:r>
                      <w:proofErr w:type="spellEnd"/>
                      <w:r>
                        <w:t xml:space="preserve"> is olivine peridotite, with &gt; 90% olivine. The mineralogy is similar to the </w:t>
                      </w:r>
                      <w:proofErr w:type="spellStart"/>
                      <w:r>
                        <w:t>pyroxenites</w:t>
                      </w:r>
                      <w:proofErr w:type="spellEnd"/>
                      <w:r>
                        <w:t xml:space="preserve">, except that a mica, </w:t>
                      </w:r>
                      <w:proofErr w:type="spellStart"/>
                      <w:r>
                        <w:t>phlogopite</w:t>
                      </w:r>
                      <w:proofErr w:type="spellEnd"/>
                      <w:r>
                        <w:t>, is often present. The rock is feldspar free.</w:t>
                      </w:r>
                    </w:p>
                    <w:p w:rsidR="00F66586" w:rsidRDefault="00F66586" w:rsidP="00F66586">
                      <w:pPr>
                        <w:jc w:val="both"/>
                      </w:pPr>
                      <w:r>
                        <w:t>Olivine: 95-97%</w:t>
                      </w:r>
                    </w:p>
                    <w:p w:rsidR="00ED00E8" w:rsidRDefault="00ED00E8" w:rsidP="00ED00E8">
                      <w:r>
                        <w:t xml:space="preserve">For more information: </w:t>
                      </w:r>
                      <w:hyperlink r:id="rId40" w:history="1">
                        <w:r>
                          <w:rPr>
                            <w:rStyle w:val="Hyperlink"/>
                          </w:rPr>
                          <w:t>http://www.alexstrekeisen.it/english/pluto/dunite.php</w:t>
                        </w:r>
                      </w:hyperlink>
                    </w:p>
                    <w:p w:rsidR="000524B3" w:rsidRDefault="000524B3" w:rsidP="00ED00E8">
                      <w:proofErr w:type="spellStart"/>
                      <w:r>
                        <w:t>Dunite</w:t>
                      </w:r>
                      <w:proofErr w:type="spellEnd"/>
                      <w:r>
                        <w:t xml:space="preserve"> in CPL: </w:t>
                      </w:r>
                      <w:hyperlink r:id="rId41" w:history="1">
                        <w:r>
                          <w:rPr>
                            <w:rStyle w:val="Hyperlink"/>
                          </w:rPr>
                          <w:t>https://www.youtube.com/watch?v=z7Vn2B524uA</w:t>
                        </w:r>
                      </w:hyperlink>
                    </w:p>
                    <w:p w:rsidR="00F66586" w:rsidRDefault="00F66586" w:rsidP="00F66586">
                      <w:pPr>
                        <w:jc w:val="both"/>
                      </w:pPr>
                    </w:p>
                  </w:txbxContent>
                </v:textbox>
              </v:shape>
            </w:pict>
          </mc:Fallback>
        </mc:AlternateContent>
      </w:r>
      <w:r w:rsidR="00B04C9A" w:rsidRPr="00B04C9A">
        <w:rPr>
          <w:noProof/>
          <w:sz w:val="24"/>
          <w:szCs w:val="24"/>
        </w:rPr>
        <w:drawing>
          <wp:inline distT="0" distB="0" distL="0" distR="0">
            <wp:extent cx="3314700" cy="2960457"/>
            <wp:effectExtent l="0" t="0" r="0" b="0"/>
            <wp:docPr id="15" name="Picture 15" descr="G:\Students\JPALAPARTHI2017\Teaching\TA Petrology\Lab 8\pict\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tudents\JPALAPARTHI2017\Teaching\TA Petrology\Lab 8\pict\41.jpe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4583" r="22436"/>
                    <a:stretch/>
                  </pic:blipFill>
                  <pic:spPr bwMode="auto">
                    <a:xfrm>
                      <a:off x="0" y="0"/>
                      <a:ext cx="3319123" cy="2964407"/>
                    </a:xfrm>
                    <a:prstGeom prst="rect">
                      <a:avLst/>
                    </a:prstGeom>
                    <a:noFill/>
                    <a:ln>
                      <a:noFill/>
                    </a:ln>
                    <a:extLst>
                      <a:ext uri="{53640926-AAD7-44D8-BBD7-CCE9431645EC}">
                        <a14:shadowObscured xmlns:a14="http://schemas.microsoft.com/office/drawing/2010/main"/>
                      </a:ext>
                    </a:extLst>
                  </pic:spPr>
                </pic:pic>
              </a:graphicData>
            </a:graphic>
          </wp:inline>
        </w:drawing>
      </w:r>
    </w:p>
    <w:p w:rsidR="009C0ABB" w:rsidRDefault="000A4749" w:rsidP="0024644B">
      <w:pPr>
        <w:rPr>
          <w:sz w:val="24"/>
          <w:szCs w:val="24"/>
        </w:rPr>
      </w:pPr>
      <w:r>
        <w:rPr>
          <w:noProof/>
        </w:rPr>
        <mc:AlternateContent>
          <mc:Choice Requires="wps">
            <w:drawing>
              <wp:anchor distT="0" distB="0" distL="114300" distR="114300" simplePos="0" relativeHeight="251679744" behindDoc="0" locked="0" layoutInCell="1" allowOverlap="1" wp14:anchorId="3A597D64" wp14:editId="162C33C8">
                <wp:simplePos x="0" y="0"/>
                <wp:positionH relativeFrom="column">
                  <wp:posOffset>3552825</wp:posOffset>
                </wp:positionH>
                <wp:positionV relativeFrom="paragraph">
                  <wp:posOffset>421641</wp:posOffset>
                </wp:positionV>
                <wp:extent cx="3028950" cy="55245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3028950" cy="552450"/>
                        </a:xfrm>
                        <a:prstGeom prst="rect">
                          <a:avLst/>
                        </a:prstGeom>
                        <a:solidFill>
                          <a:schemeClr val="lt1"/>
                        </a:solidFill>
                        <a:ln w="6350">
                          <a:solidFill>
                            <a:prstClr val="black"/>
                          </a:solidFill>
                        </a:ln>
                      </wps:spPr>
                      <wps:txbx>
                        <w:txbxContent>
                          <w:p w:rsidR="000A4749" w:rsidRPr="000A4749" w:rsidRDefault="000A4749">
                            <w:pPr>
                              <w:rPr>
                                <w:rFonts w:cstheme="minorHAnsi"/>
                                <w:sz w:val="24"/>
                                <w:szCs w:val="24"/>
                              </w:rPr>
                            </w:pPr>
                            <w:r w:rsidRPr="000A4749">
                              <w:rPr>
                                <w:rFonts w:cstheme="minorHAnsi"/>
                                <w:color w:val="000000"/>
                                <w:sz w:val="24"/>
                                <w:szCs w:val="24"/>
                                <w:shd w:val="clear" w:color="auto" w:fill="FFFFFF"/>
                              </w:rPr>
                              <w:t xml:space="preserve">Olivine crystals in a </w:t>
                            </w:r>
                            <w:proofErr w:type="spellStart"/>
                            <w:r w:rsidRPr="000A4749">
                              <w:rPr>
                                <w:rFonts w:cstheme="minorHAnsi"/>
                                <w:color w:val="000000"/>
                                <w:sz w:val="24"/>
                                <w:szCs w:val="24"/>
                                <w:shd w:val="clear" w:color="auto" w:fill="FFFFFF"/>
                              </w:rPr>
                              <w:t>dunite</w:t>
                            </w:r>
                            <w:proofErr w:type="spellEnd"/>
                            <w:r w:rsidRPr="000A4749">
                              <w:rPr>
                                <w:rFonts w:cstheme="minorHAnsi"/>
                                <w:color w:val="000000"/>
                                <w:sz w:val="24"/>
                                <w:szCs w:val="24"/>
                                <w:shd w:val="clear" w:color="auto" w:fill="FFFFFF"/>
                              </w:rPr>
                              <w:t>. PPL image,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97D64" id="Text Box 37" o:spid="_x0000_s1045" type="#_x0000_t202" style="position:absolute;margin-left:279.75pt;margin-top:33.2pt;width:238.5pt;height:4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" fillcolor="white [3201]" strokeweight=".5pt">
                <v:textbox>
                  <w:txbxContent>
                    <w:p w:rsidR="000A4749" w:rsidRPr="000A4749" w:rsidRDefault="000A4749">
                      <w:pPr>
                        <w:rPr>
                          <w:rFonts w:cstheme="minorHAnsi"/>
                          <w:sz w:val="24"/>
                          <w:szCs w:val="24"/>
                        </w:rPr>
                      </w:pPr>
                      <w:r w:rsidRPr="000A4749">
                        <w:rPr>
                          <w:rFonts w:cstheme="minorHAnsi"/>
                          <w:color w:val="000000"/>
                          <w:sz w:val="24"/>
                          <w:szCs w:val="24"/>
                          <w:shd w:val="clear" w:color="auto" w:fill="FFFFFF"/>
                        </w:rPr>
                        <w:t xml:space="preserve">Olivine crystals in a </w:t>
                      </w:r>
                      <w:proofErr w:type="spellStart"/>
                      <w:r w:rsidRPr="000A4749">
                        <w:rPr>
                          <w:rFonts w:cstheme="minorHAnsi"/>
                          <w:color w:val="000000"/>
                          <w:sz w:val="24"/>
                          <w:szCs w:val="24"/>
                          <w:shd w:val="clear" w:color="auto" w:fill="FFFFFF"/>
                        </w:rPr>
                        <w:t>dunite</w:t>
                      </w:r>
                      <w:proofErr w:type="spellEnd"/>
                      <w:r w:rsidRPr="000A4749">
                        <w:rPr>
                          <w:rFonts w:cstheme="minorHAnsi"/>
                          <w:color w:val="000000"/>
                          <w:sz w:val="24"/>
                          <w:szCs w:val="24"/>
                          <w:shd w:val="clear" w:color="auto" w:fill="FFFFFF"/>
                        </w:rPr>
                        <w:t>. PPL image, 2x (Field of view = 7mm)</w:t>
                      </w:r>
                    </w:p>
                  </w:txbxContent>
                </v:textbox>
              </v:shape>
            </w:pict>
          </mc:Fallback>
        </mc:AlternateContent>
      </w:r>
      <w:r>
        <w:rPr>
          <w:noProof/>
        </w:rPr>
        <w:drawing>
          <wp:inline distT="0" distB="0" distL="0" distR="0" wp14:anchorId="38CB39F4" wp14:editId="677B0541">
            <wp:extent cx="3209829" cy="2138549"/>
            <wp:effectExtent l="0" t="0" r="0" b="0"/>
            <wp:docPr id="35" name="Picture 35" descr="http://www.alexstrekeisen.it/immagini/pluto/duni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lexstrekeisen.it/immagini/pluto/dunite(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20823" cy="2145874"/>
                    </a:xfrm>
                    <a:prstGeom prst="rect">
                      <a:avLst/>
                    </a:prstGeom>
                    <a:noFill/>
                    <a:ln>
                      <a:noFill/>
                    </a:ln>
                  </pic:spPr>
                </pic:pic>
              </a:graphicData>
            </a:graphic>
          </wp:inline>
        </w:drawing>
      </w:r>
    </w:p>
    <w:p w:rsidR="009C0ABB" w:rsidRDefault="000A4749" w:rsidP="0024644B">
      <w:pPr>
        <w:rPr>
          <w:sz w:val="24"/>
          <w:szCs w:val="24"/>
        </w:rPr>
      </w:pPr>
      <w:r>
        <w:rPr>
          <w:noProof/>
        </w:rPr>
        <mc:AlternateContent>
          <mc:Choice Requires="wps">
            <w:drawing>
              <wp:anchor distT="0" distB="0" distL="114300" distR="114300" simplePos="0" relativeHeight="251681792" behindDoc="0" locked="0" layoutInCell="1" allowOverlap="1" wp14:anchorId="28875E84" wp14:editId="6C41A566">
                <wp:simplePos x="0" y="0"/>
                <wp:positionH relativeFrom="column">
                  <wp:posOffset>3448050</wp:posOffset>
                </wp:positionH>
                <wp:positionV relativeFrom="paragraph">
                  <wp:posOffset>701675</wp:posOffset>
                </wp:positionV>
                <wp:extent cx="3028950" cy="55245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3028950" cy="552450"/>
                        </a:xfrm>
                        <a:prstGeom prst="rect">
                          <a:avLst/>
                        </a:prstGeom>
                        <a:solidFill>
                          <a:schemeClr val="lt1"/>
                        </a:solidFill>
                        <a:ln w="6350">
                          <a:solidFill>
                            <a:prstClr val="black"/>
                          </a:solidFill>
                        </a:ln>
                      </wps:spPr>
                      <wps:txbx>
                        <w:txbxContent>
                          <w:p w:rsidR="000A4749" w:rsidRPr="000A4749" w:rsidRDefault="000A4749" w:rsidP="000A4749">
                            <w:pPr>
                              <w:rPr>
                                <w:rFonts w:cstheme="minorHAnsi"/>
                                <w:sz w:val="24"/>
                                <w:szCs w:val="24"/>
                              </w:rPr>
                            </w:pPr>
                            <w:r w:rsidRPr="000A4749">
                              <w:rPr>
                                <w:rFonts w:cstheme="minorHAnsi"/>
                                <w:color w:val="000000"/>
                                <w:sz w:val="24"/>
                                <w:szCs w:val="24"/>
                                <w:shd w:val="clear" w:color="auto" w:fill="FFFFFF"/>
                              </w:rPr>
                              <w:t xml:space="preserve">Olivine </w:t>
                            </w:r>
                            <w:r w:rsidR="00553A46">
                              <w:rPr>
                                <w:rFonts w:cstheme="minorHAnsi"/>
                                <w:color w:val="000000"/>
                                <w:sz w:val="24"/>
                                <w:szCs w:val="24"/>
                                <w:shd w:val="clear" w:color="auto" w:fill="FFFFFF"/>
                              </w:rPr>
                              <w:t xml:space="preserve">crystals in a </w:t>
                            </w:r>
                            <w:proofErr w:type="spellStart"/>
                            <w:r w:rsidR="00553A46">
                              <w:rPr>
                                <w:rFonts w:cstheme="minorHAnsi"/>
                                <w:color w:val="000000"/>
                                <w:sz w:val="24"/>
                                <w:szCs w:val="24"/>
                                <w:shd w:val="clear" w:color="auto" w:fill="FFFFFF"/>
                              </w:rPr>
                              <w:t>dunite</w:t>
                            </w:r>
                            <w:proofErr w:type="spellEnd"/>
                            <w:r w:rsidR="00553A46">
                              <w:rPr>
                                <w:rFonts w:cstheme="minorHAnsi"/>
                                <w:color w:val="000000"/>
                                <w:sz w:val="24"/>
                                <w:szCs w:val="24"/>
                                <w:shd w:val="clear" w:color="auto" w:fill="FFFFFF"/>
                              </w:rPr>
                              <w:t>. XPL image</w:t>
                            </w:r>
                            <w:r w:rsidRPr="000A4749">
                              <w:rPr>
                                <w:rFonts w:cstheme="minorHAnsi"/>
                                <w:color w:val="000000"/>
                                <w:sz w:val="24"/>
                                <w:szCs w:val="24"/>
                                <w:shd w:val="clear" w:color="auto" w:fill="FFFFFF"/>
                              </w:rPr>
                              <w:t>,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875E84" id="Text Box 38" o:spid="_x0000_s1046" type="#_x0000_t202" style="position:absolute;margin-left:271.5pt;margin-top:55.25pt;width:238.5pt;height:4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" fillcolor="white [3201]" strokeweight=".5pt">
                <v:textbox>
                  <w:txbxContent>
                    <w:p w:rsidR="000A4749" w:rsidRPr="000A4749" w:rsidRDefault="000A4749" w:rsidP="000A4749">
                      <w:pPr>
                        <w:rPr>
                          <w:rFonts w:cstheme="minorHAnsi"/>
                          <w:sz w:val="24"/>
                          <w:szCs w:val="24"/>
                        </w:rPr>
                      </w:pPr>
                      <w:r w:rsidRPr="000A4749">
                        <w:rPr>
                          <w:rFonts w:cstheme="minorHAnsi"/>
                          <w:color w:val="000000"/>
                          <w:sz w:val="24"/>
                          <w:szCs w:val="24"/>
                          <w:shd w:val="clear" w:color="auto" w:fill="FFFFFF"/>
                        </w:rPr>
                        <w:t xml:space="preserve">Olivine </w:t>
                      </w:r>
                      <w:r w:rsidR="00553A46">
                        <w:rPr>
                          <w:rFonts w:cstheme="minorHAnsi"/>
                          <w:color w:val="000000"/>
                          <w:sz w:val="24"/>
                          <w:szCs w:val="24"/>
                          <w:shd w:val="clear" w:color="auto" w:fill="FFFFFF"/>
                        </w:rPr>
                        <w:t xml:space="preserve">crystals in a </w:t>
                      </w:r>
                      <w:proofErr w:type="spellStart"/>
                      <w:r w:rsidR="00553A46">
                        <w:rPr>
                          <w:rFonts w:cstheme="minorHAnsi"/>
                          <w:color w:val="000000"/>
                          <w:sz w:val="24"/>
                          <w:szCs w:val="24"/>
                          <w:shd w:val="clear" w:color="auto" w:fill="FFFFFF"/>
                        </w:rPr>
                        <w:t>dunite</w:t>
                      </w:r>
                      <w:proofErr w:type="spellEnd"/>
                      <w:r w:rsidR="00553A46">
                        <w:rPr>
                          <w:rFonts w:cstheme="minorHAnsi"/>
                          <w:color w:val="000000"/>
                          <w:sz w:val="24"/>
                          <w:szCs w:val="24"/>
                          <w:shd w:val="clear" w:color="auto" w:fill="FFFFFF"/>
                        </w:rPr>
                        <w:t>. XPL image</w:t>
                      </w:r>
                      <w:r w:rsidRPr="000A4749">
                        <w:rPr>
                          <w:rFonts w:cstheme="minorHAnsi"/>
                          <w:color w:val="000000"/>
                          <w:sz w:val="24"/>
                          <w:szCs w:val="24"/>
                          <w:shd w:val="clear" w:color="auto" w:fill="FFFFFF"/>
                        </w:rPr>
                        <w:t>, 2x (Field of view = 7mm)</w:t>
                      </w:r>
                    </w:p>
                  </w:txbxContent>
                </v:textbox>
              </v:shape>
            </w:pict>
          </mc:Fallback>
        </mc:AlternateContent>
      </w:r>
      <w:r>
        <w:rPr>
          <w:noProof/>
        </w:rPr>
        <w:drawing>
          <wp:inline distT="0" distB="0" distL="0" distR="0">
            <wp:extent cx="3275790" cy="2182495"/>
            <wp:effectExtent l="0" t="0" r="1270" b="8255"/>
            <wp:docPr id="36" name="Picture 36" descr="http://www.alexstrekeisen.it/immagini/pluto/dunit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lexstrekeisen.it/immagini/pluto/dunite(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06591" cy="2203016"/>
                    </a:xfrm>
                    <a:prstGeom prst="rect">
                      <a:avLst/>
                    </a:prstGeom>
                    <a:noFill/>
                    <a:ln>
                      <a:noFill/>
                    </a:ln>
                  </pic:spPr>
                </pic:pic>
              </a:graphicData>
            </a:graphic>
          </wp:inline>
        </w:drawing>
      </w:r>
    </w:p>
    <w:p w:rsidR="00B04C9A" w:rsidRDefault="00B04C9A" w:rsidP="0024644B">
      <w:pPr>
        <w:rPr>
          <w:sz w:val="24"/>
          <w:szCs w:val="24"/>
        </w:rPr>
      </w:pPr>
    </w:p>
    <w:p w:rsidR="00B04C9A" w:rsidRDefault="00157CBA" w:rsidP="0024644B">
      <w:pPr>
        <w:rPr>
          <w:sz w:val="24"/>
          <w:szCs w:val="24"/>
        </w:rPr>
      </w:pPr>
      <w:r>
        <w:rPr>
          <w:noProof/>
          <w:sz w:val="24"/>
          <w:szCs w:val="24"/>
        </w:rPr>
        <mc:AlternateContent>
          <mc:Choice Requires="wps">
            <w:drawing>
              <wp:anchor distT="0" distB="0" distL="114300" distR="114300" simplePos="0" relativeHeight="251667456" behindDoc="0" locked="0" layoutInCell="1" allowOverlap="1" wp14:anchorId="556DE696" wp14:editId="7433E806">
                <wp:simplePos x="0" y="0"/>
                <wp:positionH relativeFrom="column">
                  <wp:posOffset>3276600</wp:posOffset>
                </wp:positionH>
                <wp:positionV relativeFrom="paragraph">
                  <wp:posOffset>171450</wp:posOffset>
                </wp:positionV>
                <wp:extent cx="3152775" cy="32194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152775" cy="3219450"/>
                        </a:xfrm>
                        <a:prstGeom prst="rect">
                          <a:avLst/>
                        </a:prstGeom>
                        <a:solidFill>
                          <a:schemeClr val="lt1"/>
                        </a:solidFill>
                        <a:ln w="6350">
                          <a:solidFill>
                            <a:prstClr val="black"/>
                          </a:solidFill>
                        </a:ln>
                      </wps:spPr>
                      <wps:txbx>
                        <w:txbxContent>
                          <w:p w:rsidR="00B04C9A" w:rsidRDefault="00157CBA" w:rsidP="00157CBA">
                            <w:pPr>
                              <w:spacing w:after="0"/>
                            </w:pPr>
                            <w:r>
                              <w:t xml:space="preserve">Intrusive igneous, dike or pipe. Kimberlite is a porphyritic peridotite or peridotite breccia that occurs as dikes or in pipes. It contains olivine, usually altered to serpentine, phlogopite (commonly chloritized), and sometimes carbonates. The groundmass is usually calcite, serpentine, chlorite, phlogopite and accessory minerals such as </w:t>
                            </w:r>
                            <w:proofErr w:type="spellStart"/>
                            <w:r>
                              <w:t>chromian</w:t>
                            </w:r>
                            <w:proofErr w:type="spellEnd"/>
                            <w:r>
                              <w:t xml:space="preserve"> pyrope, ilmenite, magnetite, and perovskite. Some kimberlites are diamond-bearing.</w:t>
                            </w:r>
                          </w:p>
                          <w:p w:rsidR="00157CBA" w:rsidRDefault="00157CBA" w:rsidP="00157CBA">
                            <w:pPr>
                              <w:spacing w:after="0"/>
                            </w:pPr>
                          </w:p>
                          <w:p w:rsidR="00157CBA" w:rsidRDefault="00157CBA" w:rsidP="00157CBA">
                            <w:pPr>
                              <w:spacing w:after="0"/>
                            </w:pPr>
                            <w:r>
                              <w:t>Plagioclase: 3%</w:t>
                            </w:r>
                          </w:p>
                          <w:p w:rsidR="00157CBA" w:rsidRDefault="00157CBA" w:rsidP="00157CBA">
                            <w:pPr>
                              <w:spacing w:after="0"/>
                            </w:pPr>
                            <w:r>
                              <w:t>Olivine: 40%</w:t>
                            </w:r>
                          </w:p>
                          <w:p w:rsidR="00157CBA" w:rsidRDefault="00157CBA" w:rsidP="00157CBA">
                            <w:pPr>
                              <w:spacing w:after="0"/>
                            </w:pPr>
                            <w:r>
                              <w:t>Phlogopite: 2%</w:t>
                            </w:r>
                          </w:p>
                          <w:p w:rsidR="00157CBA" w:rsidRDefault="00157CBA" w:rsidP="00157CBA">
                            <w:pPr>
                              <w:spacing w:after="0"/>
                            </w:pPr>
                          </w:p>
                          <w:p w:rsidR="00157CBA" w:rsidRDefault="00157CBA" w:rsidP="00157CBA">
                            <w:pPr>
                              <w:spacing w:after="0"/>
                            </w:pPr>
                            <w:r>
                              <w:t xml:space="preserve">For more information: </w:t>
                            </w:r>
                            <w:hyperlink r:id="rId45" w:history="1">
                              <w:r>
                                <w:rPr>
                                  <w:rStyle w:val="Hyperlink"/>
                                </w:rPr>
                                <w:t>http://cosweb1.fau.edu/~warburton/Spring2020/GLY4310_S20/4310LB8_S20.pdf</w:t>
                              </w:r>
                            </w:hyperlink>
                          </w:p>
                          <w:p w:rsidR="00157CBA" w:rsidRDefault="00157C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DE696" id="Text Box 18" o:spid="_x0000_s1047" type="#_x0000_t202" style="position:absolute;margin-left:258pt;margin-top:13.5pt;width:248.25pt;height:2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" fillcolor="white [3201]" strokeweight=".5pt">
                <v:textbox>
                  <w:txbxContent>
                    <w:p w:rsidR="00B04C9A" w:rsidRDefault="00157CBA" w:rsidP="00157CBA">
                      <w:pPr>
                        <w:spacing w:after="0"/>
                      </w:pPr>
                      <w:r>
                        <w:t xml:space="preserve">Intrusive igneous, dike or pipe. Kimberlite is a porphyritic peridotite or peridotite breccia that occurs as dikes or in pipes. It contains olivine, usually altered to serpentine, </w:t>
                      </w:r>
                      <w:proofErr w:type="spellStart"/>
                      <w:r>
                        <w:t>phlogopite</w:t>
                      </w:r>
                      <w:proofErr w:type="spellEnd"/>
                      <w:r>
                        <w:t xml:space="preserve"> (commonly chloritized), and sometimes carbonates. The groundmass is usually calcite, serpentine, chlorite, </w:t>
                      </w:r>
                      <w:proofErr w:type="spellStart"/>
                      <w:r>
                        <w:t>phlogopite</w:t>
                      </w:r>
                      <w:proofErr w:type="spellEnd"/>
                      <w:r>
                        <w:t xml:space="preserve"> and accessory minerals such as </w:t>
                      </w:r>
                      <w:proofErr w:type="spellStart"/>
                      <w:r>
                        <w:t>chromian</w:t>
                      </w:r>
                      <w:proofErr w:type="spellEnd"/>
                      <w:r>
                        <w:t xml:space="preserve"> </w:t>
                      </w:r>
                      <w:proofErr w:type="spellStart"/>
                      <w:r>
                        <w:t>pyrope</w:t>
                      </w:r>
                      <w:proofErr w:type="spellEnd"/>
                      <w:r>
                        <w:t>, ilmenite, magnetite, and perovskite. Some kimberlites are diamond-bearing.</w:t>
                      </w:r>
                    </w:p>
                    <w:p w:rsidR="00157CBA" w:rsidRDefault="00157CBA" w:rsidP="00157CBA">
                      <w:pPr>
                        <w:spacing w:after="0"/>
                      </w:pPr>
                    </w:p>
                    <w:p w:rsidR="00157CBA" w:rsidRDefault="00157CBA" w:rsidP="00157CBA">
                      <w:pPr>
                        <w:spacing w:after="0"/>
                      </w:pPr>
                      <w:r>
                        <w:t>Plagioclase: 3%</w:t>
                      </w:r>
                    </w:p>
                    <w:p w:rsidR="00157CBA" w:rsidRDefault="00157CBA" w:rsidP="00157CBA">
                      <w:pPr>
                        <w:spacing w:after="0"/>
                      </w:pPr>
                      <w:r>
                        <w:t>Olivine: 40%</w:t>
                      </w:r>
                    </w:p>
                    <w:p w:rsidR="00157CBA" w:rsidRDefault="00157CBA" w:rsidP="00157CBA">
                      <w:pPr>
                        <w:spacing w:after="0"/>
                      </w:pPr>
                      <w:proofErr w:type="spellStart"/>
                      <w:r>
                        <w:t>Phlogopite</w:t>
                      </w:r>
                      <w:proofErr w:type="spellEnd"/>
                      <w:r>
                        <w:t>: 2%</w:t>
                      </w:r>
                    </w:p>
                    <w:p w:rsidR="00157CBA" w:rsidRDefault="00157CBA" w:rsidP="00157CBA">
                      <w:pPr>
                        <w:spacing w:after="0"/>
                      </w:pPr>
                    </w:p>
                    <w:p w:rsidR="00157CBA" w:rsidRDefault="00157CBA" w:rsidP="00157CBA">
                      <w:pPr>
                        <w:spacing w:after="0"/>
                      </w:pPr>
                      <w:r>
                        <w:t xml:space="preserve">For more information: </w:t>
                      </w:r>
                      <w:hyperlink r:id="rId46" w:history="1">
                        <w:r>
                          <w:rPr>
                            <w:rStyle w:val="Hyperlink"/>
                          </w:rPr>
                          <w:t>http://cosweb1.fau.edu/~warburton/Spring2020/GLY4310_S20/4310LB8_S20.pdf</w:t>
                        </w:r>
                      </w:hyperlink>
                    </w:p>
                    <w:p w:rsidR="00157CBA" w:rsidRDefault="00157CBA"/>
                  </w:txbxContent>
                </v:textbox>
              </v:shape>
            </w:pict>
          </mc:Fallback>
        </mc:AlternateContent>
      </w:r>
      <w:r w:rsidR="00B04C9A">
        <w:rPr>
          <w:sz w:val="24"/>
          <w:szCs w:val="24"/>
        </w:rPr>
        <w:t>42. Kimberlite</w:t>
      </w:r>
    </w:p>
    <w:p w:rsidR="00B04C9A" w:rsidRDefault="00B04C9A" w:rsidP="0024644B">
      <w:pPr>
        <w:rPr>
          <w:sz w:val="24"/>
          <w:szCs w:val="24"/>
        </w:rPr>
      </w:pPr>
      <w:r w:rsidRPr="00B04C9A">
        <w:rPr>
          <w:noProof/>
          <w:sz w:val="24"/>
          <w:szCs w:val="24"/>
        </w:rPr>
        <w:lastRenderedPageBreak/>
        <w:drawing>
          <wp:inline distT="0" distB="0" distL="0" distR="0">
            <wp:extent cx="2958448" cy="3190762"/>
            <wp:effectExtent l="0" t="1905" r="0" b="0"/>
            <wp:docPr id="17" name="Picture 17" descr="G:\Students\JPALAPARTHI2017\Teaching\TA Petrology\Lab 8\pict\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tudents\JPALAPARTHI2017\Teaching\TA Petrology\Lab 8\pict\42.jpe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8299" b="21034"/>
                    <a:stretch/>
                  </pic:blipFill>
                  <pic:spPr bwMode="auto">
                    <a:xfrm rot="16200000">
                      <a:off x="0" y="0"/>
                      <a:ext cx="2969550" cy="3202736"/>
                    </a:xfrm>
                    <a:prstGeom prst="rect">
                      <a:avLst/>
                    </a:prstGeom>
                    <a:noFill/>
                    <a:ln>
                      <a:noFill/>
                    </a:ln>
                    <a:extLst>
                      <a:ext uri="{53640926-AAD7-44D8-BBD7-CCE9431645EC}">
                        <a14:shadowObscured xmlns:a14="http://schemas.microsoft.com/office/drawing/2010/main"/>
                      </a:ext>
                    </a:extLst>
                  </pic:spPr>
                </pic:pic>
              </a:graphicData>
            </a:graphic>
          </wp:inline>
        </w:drawing>
      </w:r>
    </w:p>
    <w:p w:rsidR="00A676C8" w:rsidRDefault="00157CBA" w:rsidP="0024644B">
      <w:pPr>
        <w:rPr>
          <w:sz w:val="24"/>
          <w:szCs w:val="24"/>
        </w:rPr>
      </w:pPr>
      <w:r>
        <w:rPr>
          <w:noProof/>
        </w:rPr>
        <mc:AlternateContent>
          <mc:Choice Requires="wps">
            <w:drawing>
              <wp:anchor distT="0" distB="0" distL="114300" distR="114300" simplePos="0" relativeHeight="251682816" behindDoc="0" locked="0" layoutInCell="1" allowOverlap="1" wp14:anchorId="78F1FE7D" wp14:editId="76BD0967">
                <wp:simplePos x="0" y="0"/>
                <wp:positionH relativeFrom="column">
                  <wp:posOffset>3600450</wp:posOffset>
                </wp:positionH>
                <wp:positionV relativeFrom="paragraph">
                  <wp:posOffset>574675</wp:posOffset>
                </wp:positionV>
                <wp:extent cx="3009900" cy="110490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3009900" cy="1104900"/>
                        </a:xfrm>
                        <a:prstGeom prst="rect">
                          <a:avLst/>
                        </a:prstGeom>
                        <a:solidFill>
                          <a:schemeClr val="lt1"/>
                        </a:solidFill>
                        <a:ln w="6350">
                          <a:solidFill>
                            <a:prstClr val="black"/>
                          </a:solidFill>
                        </a:ln>
                      </wps:spPr>
                      <wps:txbx>
                        <w:txbxContent>
                          <w:p w:rsidR="00157CBA" w:rsidRPr="00157CBA" w:rsidRDefault="00157CBA">
                            <w:pPr>
                              <w:rPr>
                                <w:rFonts w:cstheme="minorHAnsi"/>
                                <w:sz w:val="24"/>
                                <w:szCs w:val="24"/>
                              </w:rPr>
                            </w:pPr>
                            <w:r w:rsidRPr="00157CBA">
                              <w:rPr>
                                <w:rFonts w:cstheme="minorHAnsi"/>
                                <w:color w:val="000000"/>
                                <w:sz w:val="24"/>
                                <w:szCs w:val="24"/>
                                <w:shd w:val="clear" w:color="auto" w:fill="FFFFFF"/>
                              </w:rPr>
                              <w:t xml:space="preserve">Olivine crystals (rounded and fragmented) set in a dark groundmass composed by carbonates. Hypabyssal kimberlite. </w:t>
                            </w:r>
                            <w:proofErr w:type="spellStart"/>
                            <w:r w:rsidRPr="00157CBA">
                              <w:rPr>
                                <w:rFonts w:cstheme="minorHAnsi"/>
                                <w:color w:val="000000"/>
                                <w:sz w:val="24"/>
                                <w:szCs w:val="24"/>
                                <w:shd w:val="clear" w:color="auto" w:fill="FFFFFF"/>
                              </w:rPr>
                              <w:t>Udachnaya</w:t>
                            </w:r>
                            <w:proofErr w:type="spellEnd"/>
                            <w:r w:rsidRPr="00157CBA">
                              <w:rPr>
                                <w:rFonts w:cstheme="minorHAnsi"/>
                                <w:color w:val="000000"/>
                                <w:sz w:val="24"/>
                                <w:szCs w:val="24"/>
                                <w:shd w:val="clear" w:color="auto" w:fill="FFFFFF"/>
                              </w:rPr>
                              <w:t>-East, Sakha-Yakutia (Russia). PPL image,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1FE7D" id="Text Box 41" o:spid="_x0000_s1048" type="#_x0000_t202" style="position:absolute;margin-left:283.5pt;margin-top:45.25pt;width:237pt;height: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" fillcolor="white [3201]" strokeweight=".5pt">
                <v:textbox>
                  <w:txbxContent>
                    <w:p w:rsidR="00157CBA" w:rsidRPr="00157CBA" w:rsidRDefault="00157CBA">
                      <w:pPr>
                        <w:rPr>
                          <w:rFonts w:cstheme="minorHAnsi"/>
                          <w:sz w:val="24"/>
                          <w:szCs w:val="24"/>
                        </w:rPr>
                      </w:pPr>
                      <w:r w:rsidRPr="00157CBA">
                        <w:rPr>
                          <w:rFonts w:cstheme="minorHAnsi"/>
                          <w:color w:val="000000"/>
                          <w:sz w:val="24"/>
                          <w:szCs w:val="24"/>
                          <w:shd w:val="clear" w:color="auto" w:fill="FFFFFF"/>
                        </w:rPr>
                        <w:t xml:space="preserve">Olivine crystals (rounded and fragmented) set in a dark groundmass composed by carbonates. Hypabyssal kimberlite. </w:t>
                      </w:r>
                      <w:proofErr w:type="spellStart"/>
                      <w:r w:rsidRPr="00157CBA">
                        <w:rPr>
                          <w:rFonts w:cstheme="minorHAnsi"/>
                          <w:color w:val="000000"/>
                          <w:sz w:val="24"/>
                          <w:szCs w:val="24"/>
                          <w:shd w:val="clear" w:color="auto" w:fill="FFFFFF"/>
                        </w:rPr>
                        <w:t>Udachnaya</w:t>
                      </w:r>
                      <w:proofErr w:type="spellEnd"/>
                      <w:r w:rsidRPr="00157CBA">
                        <w:rPr>
                          <w:rFonts w:cstheme="minorHAnsi"/>
                          <w:color w:val="000000"/>
                          <w:sz w:val="24"/>
                          <w:szCs w:val="24"/>
                          <w:shd w:val="clear" w:color="auto" w:fill="FFFFFF"/>
                        </w:rPr>
                        <w:t>-East, Sakha-Yakutia (Russia). PPL image, 2x (Field of view = 7mm)</w:t>
                      </w:r>
                    </w:p>
                  </w:txbxContent>
                </v:textbox>
              </v:shape>
            </w:pict>
          </mc:Fallback>
        </mc:AlternateContent>
      </w:r>
      <w:r>
        <w:rPr>
          <w:noProof/>
        </w:rPr>
        <w:drawing>
          <wp:inline distT="0" distB="0" distL="0" distR="0" wp14:anchorId="4D1EA855" wp14:editId="2C2C9EB8">
            <wp:extent cx="3476625" cy="2316301"/>
            <wp:effectExtent l="0" t="0" r="0" b="8255"/>
            <wp:docPr id="39" name="Picture 39" descr="https://www.alexstrekeisen.it/immagini/vulc/yakuti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alexstrekeisen.it/immagini/vulc/yakutia(2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99616" cy="2331619"/>
                    </a:xfrm>
                    <a:prstGeom prst="rect">
                      <a:avLst/>
                    </a:prstGeom>
                    <a:noFill/>
                    <a:ln>
                      <a:noFill/>
                    </a:ln>
                  </pic:spPr>
                </pic:pic>
              </a:graphicData>
            </a:graphic>
          </wp:inline>
        </w:drawing>
      </w:r>
    </w:p>
    <w:p w:rsidR="00157CBA" w:rsidRPr="0024644B" w:rsidRDefault="00157CBA" w:rsidP="0024644B">
      <w:pPr>
        <w:rPr>
          <w:sz w:val="24"/>
          <w:szCs w:val="24"/>
        </w:rPr>
      </w:pPr>
      <w:r>
        <w:rPr>
          <w:noProof/>
        </w:rPr>
        <mc:AlternateContent>
          <mc:Choice Requires="wps">
            <w:drawing>
              <wp:anchor distT="0" distB="0" distL="114300" distR="114300" simplePos="0" relativeHeight="251684864" behindDoc="0" locked="0" layoutInCell="1" allowOverlap="1" wp14:anchorId="204A055A" wp14:editId="52BC13B7">
                <wp:simplePos x="0" y="0"/>
                <wp:positionH relativeFrom="column">
                  <wp:posOffset>3638550</wp:posOffset>
                </wp:positionH>
                <wp:positionV relativeFrom="paragraph">
                  <wp:posOffset>468630</wp:posOffset>
                </wp:positionV>
                <wp:extent cx="3009900" cy="110490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3009900" cy="1104900"/>
                        </a:xfrm>
                        <a:prstGeom prst="rect">
                          <a:avLst/>
                        </a:prstGeom>
                        <a:solidFill>
                          <a:schemeClr val="lt1"/>
                        </a:solidFill>
                        <a:ln w="6350">
                          <a:solidFill>
                            <a:prstClr val="black"/>
                          </a:solidFill>
                        </a:ln>
                      </wps:spPr>
                      <wps:txbx>
                        <w:txbxContent>
                          <w:p w:rsidR="00157CBA" w:rsidRPr="00157CBA" w:rsidRDefault="00157CBA" w:rsidP="00157CBA">
                            <w:pPr>
                              <w:rPr>
                                <w:rFonts w:cstheme="minorHAnsi"/>
                                <w:sz w:val="24"/>
                                <w:szCs w:val="24"/>
                              </w:rPr>
                            </w:pPr>
                            <w:r w:rsidRPr="00157CBA">
                              <w:rPr>
                                <w:rFonts w:cstheme="minorHAnsi"/>
                                <w:color w:val="000000"/>
                                <w:sz w:val="24"/>
                                <w:szCs w:val="24"/>
                                <w:shd w:val="clear" w:color="auto" w:fill="FFFFFF"/>
                              </w:rPr>
                              <w:t xml:space="preserve">Olivine crystals (rounded and fragmented) set in a dark groundmass composed by carbonates. Hypabyssal kimberlite. </w:t>
                            </w:r>
                            <w:proofErr w:type="spellStart"/>
                            <w:r w:rsidRPr="00157CBA">
                              <w:rPr>
                                <w:rFonts w:cstheme="minorHAnsi"/>
                                <w:color w:val="000000"/>
                                <w:sz w:val="24"/>
                                <w:szCs w:val="24"/>
                                <w:shd w:val="clear" w:color="auto" w:fill="FFFFFF"/>
                              </w:rPr>
                              <w:t>Udachnaya</w:t>
                            </w:r>
                            <w:proofErr w:type="spellEnd"/>
                            <w:r w:rsidRPr="00157CBA">
                              <w:rPr>
                                <w:rFonts w:cstheme="minorHAnsi"/>
                                <w:color w:val="000000"/>
                                <w:sz w:val="24"/>
                                <w:szCs w:val="24"/>
                                <w:shd w:val="clear" w:color="auto" w:fill="FFFFFF"/>
                              </w:rPr>
                              <w:t>-East, Sakha-Yakutia (Russia). XPL image,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A055A" id="Text Box 42" o:spid="_x0000_s1049" type="#_x0000_t202" style="position:absolute;margin-left:286.5pt;margin-top:36.9pt;width:237pt;height: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" fillcolor="white [3201]" strokeweight=".5pt">
                <v:textbox>
                  <w:txbxContent>
                    <w:p w:rsidR="00157CBA" w:rsidRPr="00157CBA" w:rsidRDefault="00157CBA" w:rsidP="00157CBA">
                      <w:pPr>
                        <w:rPr>
                          <w:rFonts w:cstheme="minorHAnsi"/>
                          <w:sz w:val="24"/>
                          <w:szCs w:val="24"/>
                        </w:rPr>
                      </w:pPr>
                      <w:r w:rsidRPr="00157CBA">
                        <w:rPr>
                          <w:rFonts w:cstheme="minorHAnsi"/>
                          <w:color w:val="000000"/>
                          <w:sz w:val="24"/>
                          <w:szCs w:val="24"/>
                          <w:shd w:val="clear" w:color="auto" w:fill="FFFFFF"/>
                        </w:rPr>
                        <w:t xml:space="preserve">Olivine crystals (rounded and fragmented) set in a dark groundmass composed by carbonates. Hypabyssal kimberlite. </w:t>
                      </w:r>
                      <w:proofErr w:type="spellStart"/>
                      <w:r w:rsidRPr="00157CBA">
                        <w:rPr>
                          <w:rFonts w:cstheme="minorHAnsi"/>
                          <w:color w:val="000000"/>
                          <w:sz w:val="24"/>
                          <w:szCs w:val="24"/>
                          <w:shd w:val="clear" w:color="auto" w:fill="FFFFFF"/>
                        </w:rPr>
                        <w:t>Udachnaya</w:t>
                      </w:r>
                      <w:proofErr w:type="spellEnd"/>
                      <w:r w:rsidRPr="00157CBA">
                        <w:rPr>
                          <w:rFonts w:cstheme="minorHAnsi"/>
                          <w:color w:val="000000"/>
                          <w:sz w:val="24"/>
                          <w:szCs w:val="24"/>
                          <w:shd w:val="clear" w:color="auto" w:fill="FFFFFF"/>
                        </w:rPr>
                        <w:t>-East, Sakha-Yakutia (Russia). XPL image, 2x (Field of view = 7mm)</w:t>
                      </w:r>
                    </w:p>
                  </w:txbxContent>
                </v:textbox>
              </v:shape>
            </w:pict>
          </mc:Fallback>
        </mc:AlternateContent>
      </w:r>
      <w:r>
        <w:rPr>
          <w:noProof/>
        </w:rPr>
        <w:drawing>
          <wp:inline distT="0" distB="0" distL="0" distR="0">
            <wp:extent cx="3467100" cy="2309955"/>
            <wp:effectExtent l="0" t="0" r="0" b="0"/>
            <wp:docPr id="40" name="Picture 40" descr="https://www.alexstrekeisen.it/immagini/vulc/yakuti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alexstrekeisen.it/immagini/vulc/yakutia(2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87888" cy="2323805"/>
                    </a:xfrm>
                    <a:prstGeom prst="rect">
                      <a:avLst/>
                    </a:prstGeom>
                    <a:noFill/>
                    <a:ln>
                      <a:noFill/>
                    </a:ln>
                  </pic:spPr>
                </pic:pic>
              </a:graphicData>
            </a:graphic>
          </wp:inline>
        </w:drawing>
      </w:r>
    </w:p>
    <w:sectPr w:rsidR="00157CBA" w:rsidRPr="002464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44B"/>
    <w:rsid w:val="0004191B"/>
    <w:rsid w:val="000469FF"/>
    <w:rsid w:val="000524B3"/>
    <w:rsid w:val="000616C7"/>
    <w:rsid w:val="000737EA"/>
    <w:rsid w:val="000A4749"/>
    <w:rsid w:val="000C2AD9"/>
    <w:rsid w:val="000C49E7"/>
    <w:rsid w:val="00131CFF"/>
    <w:rsid w:val="00157CBA"/>
    <w:rsid w:val="001B6328"/>
    <w:rsid w:val="001D5E56"/>
    <w:rsid w:val="0023121E"/>
    <w:rsid w:val="0024644B"/>
    <w:rsid w:val="002607F1"/>
    <w:rsid w:val="00337245"/>
    <w:rsid w:val="00391A8E"/>
    <w:rsid w:val="0043644D"/>
    <w:rsid w:val="00473097"/>
    <w:rsid w:val="00541AF7"/>
    <w:rsid w:val="00553A46"/>
    <w:rsid w:val="005A464D"/>
    <w:rsid w:val="005A5653"/>
    <w:rsid w:val="005E58C9"/>
    <w:rsid w:val="006249CB"/>
    <w:rsid w:val="00657477"/>
    <w:rsid w:val="006977C7"/>
    <w:rsid w:val="006B4DCF"/>
    <w:rsid w:val="006C1C19"/>
    <w:rsid w:val="006F4F4E"/>
    <w:rsid w:val="00723869"/>
    <w:rsid w:val="00783732"/>
    <w:rsid w:val="007C4F38"/>
    <w:rsid w:val="00804F57"/>
    <w:rsid w:val="00823F63"/>
    <w:rsid w:val="009320A5"/>
    <w:rsid w:val="009C0ABB"/>
    <w:rsid w:val="00A623CD"/>
    <w:rsid w:val="00A676C8"/>
    <w:rsid w:val="00A712D8"/>
    <w:rsid w:val="00B04C9A"/>
    <w:rsid w:val="00B26520"/>
    <w:rsid w:val="00BE01D0"/>
    <w:rsid w:val="00BE1367"/>
    <w:rsid w:val="00BE3EA2"/>
    <w:rsid w:val="00C32863"/>
    <w:rsid w:val="00C93226"/>
    <w:rsid w:val="00D1485D"/>
    <w:rsid w:val="00DD7924"/>
    <w:rsid w:val="00E46180"/>
    <w:rsid w:val="00EC6701"/>
    <w:rsid w:val="00ED00E8"/>
    <w:rsid w:val="00EE60A0"/>
    <w:rsid w:val="00F65A61"/>
    <w:rsid w:val="00F66586"/>
    <w:rsid w:val="00FC3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69496"/>
  <w15:chartTrackingRefBased/>
  <w15:docId w15:val="{DA1F4773-7F2A-4802-AE87-FAD6D2698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67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C1C19"/>
    <w:rPr>
      <w:color w:val="0000FF"/>
      <w:u w:val="single"/>
    </w:rPr>
  </w:style>
  <w:style w:type="paragraph" w:styleId="NormalWeb">
    <w:name w:val="Normal (Web)"/>
    <w:basedOn w:val="Normal"/>
    <w:uiPriority w:val="99"/>
    <w:semiHidden/>
    <w:unhideWhenUsed/>
    <w:rsid w:val="00BE01D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382730">
      <w:bodyDiv w:val="1"/>
      <w:marLeft w:val="0"/>
      <w:marRight w:val="0"/>
      <w:marTop w:val="0"/>
      <w:marBottom w:val="0"/>
      <w:divBdr>
        <w:top w:val="none" w:sz="0" w:space="0" w:color="auto"/>
        <w:left w:val="none" w:sz="0" w:space="0" w:color="auto"/>
        <w:bottom w:val="none" w:sz="0" w:space="0" w:color="auto"/>
        <w:right w:val="none" w:sz="0" w:space="0" w:color="auto"/>
      </w:divBdr>
    </w:div>
    <w:div w:id="161686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digitalfire.com/4sight/material/nepheline_syenite_1069.html" TargetMode="External"/><Relationship Id="rId26" Type="http://schemas.openxmlformats.org/officeDocument/2006/relationships/image" Target="media/image9.jpeg"/><Relationship Id="rId39" Type="http://schemas.openxmlformats.org/officeDocument/2006/relationships/hyperlink" Target="https://www.youtube.com/watch?v=z7Vn2B524uA" TargetMode="External"/><Relationship Id="rId21" Type="http://schemas.openxmlformats.org/officeDocument/2006/relationships/image" Target="media/image6.jpeg"/><Relationship Id="rId34" Type="http://schemas.openxmlformats.org/officeDocument/2006/relationships/hyperlink" Target="http://www.alexstrekeisen.it/english/vulc/tephriticphonolite.php" TargetMode="External"/><Relationship Id="rId42" Type="http://schemas.openxmlformats.org/officeDocument/2006/relationships/image" Target="media/image19.jpeg"/><Relationship Id="rId47" Type="http://schemas.openxmlformats.org/officeDocument/2006/relationships/image" Target="media/image22.jpeg"/><Relationship Id="rId50"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5.jpeg"/><Relationship Id="rId29" Type="http://schemas.openxmlformats.org/officeDocument/2006/relationships/image" Target="media/image12.jpeg"/><Relationship Id="rId11" Type="http://schemas.openxmlformats.org/officeDocument/2006/relationships/hyperlink" Target="https://www.youtube.com/watch?v=FLII1L68gWI" TargetMode="External"/><Relationship Id="rId24" Type="http://schemas.openxmlformats.org/officeDocument/2006/relationships/hyperlink" Target="http://www.alexstrekeisen.it/english/pluto/ijolite.php" TargetMode="External"/><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hyperlink" Target="http://www.alexstrekeisen.it/english/pluto/dunite.php" TargetMode="External"/><Relationship Id="rId45" Type="http://schemas.openxmlformats.org/officeDocument/2006/relationships/hyperlink" Target="http://cosweb1.fau.edu/~warburton/Spring2020/GLY4310_S20/4310LB8_S20.pdf" TargetMode="External"/><Relationship Id="rId5" Type="http://schemas.openxmlformats.org/officeDocument/2006/relationships/hyperlink" Target="https://www.youtube.com/watch?v=F9MZKRlyDJM" TargetMode="External"/><Relationship Id="rId15" Type="http://schemas.openxmlformats.org/officeDocument/2006/relationships/hyperlink" Target="https://www.youtube.com/watch?v=JmqdWKHOaoU" TargetMode="External"/><Relationship Id="rId23" Type="http://schemas.openxmlformats.org/officeDocument/2006/relationships/hyperlink" Target="http://www.alexstrekeisen.it/english/pluto/ijolite.php" TargetMode="External"/><Relationship Id="rId28" Type="http://schemas.openxmlformats.org/officeDocument/2006/relationships/image" Target="media/image11.jpeg"/><Relationship Id="rId36" Type="http://schemas.openxmlformats.org/officeDocument/2006/relationships/image" Target="media/image17.jpeg"/><Relationship Id="rId49"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hyperlink" Target="https://www.youtube.com/watch?v=m_IioirMCbo" TargetMode="External"/><Relationship Id="rId31" Type="http://schemas.openxmlformats.org/officeDocument/2006/relationships/image" Target="media/image14.jpeg"/><Relationship Id="rId44" Type="http://schemas.openxmlformats.org/officeDocument/2006/relationships/image" Target="media/image21.jpeg"/><Relationship Id="rId4" Type="http://schemas.openxmlformats.org/officeDocument/2006/relationships/hyperlink" Target="https://www.youtube.com/watch?v=F9MZKRlyDJM" TargetMode="External"/><Relationship Id="rId9" Type="http://schemas.openxmlformats.org/officeDocument/2006/relationships/hyperlink" Target="http://www.alexstrekeisen.it/english/pluto/alkalifeldsparsyenite.php" TargetMode="External"/><Relationship Id="rId14" Type="http://schemas.openxmlformats.org/officeDocument/2006/relationships/hyperlink" Target="https://www.youtube.com/watch?v=JmqdWKHOaoU"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media/image23.jpeg"/><Relationship Id="rId8" Type="http://schemas.openxmlformats.org/officeDocument/2006/relationships/hyperlink" Target="http://www.alexstrekeisen.it/english/pluto/alkalifeldsparsyenite.php" TargetMode="External"/><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www.youtube.com/watch?v=FLII1L68gWI" TargetMode="External"/><Relationship Id="rId17" Type="http://schemas.openxmlformats.org/officeDocument/2006/relationships/hyperlink" Target="https://www.youtube.com/watch?v=m_IioirMCbo" TargetMode="External"/><Relationship Id="rId25" Type="http://schemas.openxmlformats.org/officeDocument/2006/relationships/image" Target="media/image8.jpeg"/><Relationship Id="rId33" Type="http://schemas.openxmlformats.org/officeDocument/2006/relationships/hyperlink" Target="http://www.alexstrekeisen.it/english/vulc/tephriticphonolite.php" TargetMode="External"/><Relationship Id="rId38" Type="http://schemas.openxmlformats.org/officeDocument/2006/relationships/hyperlink" Target="http://www.alexstrekeisen.it/english/pluto/dunite.php" TargetMode="External"/><Relationship Id="rId46" Type="http://schemas.openxmlformats.org/officeDocument/2006/relationships/hyperlink" Target="http://cosweb1.fau.edu/~warburton/Spring2020/GLY4310_S20/4310LB8_S20.pdf" TargetMode="External"/><Relationship Id="rId20" Type="http://schemas.openxmlformats.org/officeDocument/2006/relationships/hyperlink" Target="https://digitalfire.com/4sight/material/nepheline_syenite_1069.html" TargetMode="External"/><Relationship Id="rId41" Type="http://schemas.openxmlformats.org/officeDocument/2006/relationships/hyperlink" Target="https://www.youtube.com/watch?v=z7Vn2B524uA" TargetMode="External"/><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51</Words>
  <Characters>297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Jyothirmayi Palaparthi</dc:creator>
  <cp:keywords/>
  <dc:description/>
  <cp:lastModifiedBy>David Warburton</cp:lastModifiedBy>
  <cp:revision>3</cp:revision>
  <dcterms:created xsi:type="dcterms:W3CDTF">2020-03-16T15:30:00Z</dcterms:created>
  <dcterms:modified xsi:type="dcterms:W3CDTF">2020-03-16T15:31:00Z</dcterms:modified>
</cp:coreProperties>
</file>